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D48E4" w14:textId="79E31B58" w:rsidR="00F57332" w:rsidRPr="00F37814" w:rsidRDefault="00F57332" w:rsidP="00D47203">
      <w:pPr>
        <w:spacing w:after="0" w:line="240" w:lineRule="auto"/>
        <w:jc w:val="center"/>
        <w:rPr>
          <w:b/>
        </w:rPr>
      </w:pPr>
      <w:proofErr w:type="gramStart"/>
      <w:r w:rsidRPr="00F37814">
        <w:rPr>
          <w:b/>
        </w:rPr>
        <w:t>…………</w:t>
      </w:r>
      <w:proofErr w:type="gramEnd"/>
      <w:r w:rsidR="00F37814">
        <w:rPr>
          <w:b/>
        </w:rPr>
        <w:t xml:space="preserve"> </w:t>
      </w:r>
      <w:r w:rsidRPr="00F37814">
        <w:rPr>
          <w:b/>
        </w:rPr>
        <w:t>ANAOKULU ÖZ DEĞERLENDİRME FORMU</w:t>
      </w:r>
    </w:p>
    <w:p w14:paraId="38AEF2BB" w14:textId="7D529429" w:rsidR="00A629B3" w:rsidRPr="00F37814" w:rsidRDefault="00A629B3" w:rsidP="00D47203">
      <w:pPr>
        <w:spacing w:after="0" w:line="240" w:lineRule="auto"/>
        <w:jc w:val="center"/>
        <w:rPr>
          <w:rFonts w:eastAsiaTheme="minorEastAsia" w:cstheme="minorHAnsi"/>
          <w:b/>
          <w:lang w:eastAsia="tr-TR"/>
        </w:rPr>
      </w:pPr>
      <w:r w:rsidRPr="00F37814">
        <w:rPr>
          <w:rFonts w:eastAsiaTheme="minorEastAsia" w:cstheme="minorHAnsi"/>
          <w:b/>
          <w:lang w:eastAsia="tr-TR"/>
        </w:rPr>
        <w:t>EĞİTİM VE ÖĞRETİMDE KALİTE</w:t>
      </w:r>
    </w:p>
    <w:tbl>
      <w:tblPr>
        <w:tblStyle w:val="TabloKlavuzu"/>
        <w:tblW w:w="10201" w:type="dxa"/>
        <w:jc w:val="center"/>
        <w:shd w:val="clear" w:color="auto" w:fill="D9E2F3" w:themeFill="accent5" w:themeFillTint="33"/>
        <w:tblLook w:val="04A0" w:firstRow="1" w:lastRow="0" w:firstColumn="1" w:lastColumn="0" w:noHBand="0" w:noVBand="1"/>
      </w:tblPr>
      <w:tblGrid>
        <w:gridCol w:w="667"/>
        <w:gridCol w:w="8542"/>
        <w:gridCol w:w="992"/>
      </w:tblGrid>
      <w:tr w:rsidR="00A629B3" w:rsidRPr="00C91D0D" w14:paraId="590FB6EA" w14:textId="77777777" w:rsidTr="007B4C10">
        <w:trPr>
          <w:jc w:val="center"/>
        </w:trPr>
        <w:tc>
          <w:tcPr>
            <w:tcW w:w="667" w:type="dxa"/>
            <w:shd w:val="clear" w:color="auto" w:fill="2F5496" w:themeFill="accent5" w:themeFillShade="BF"/>
            <w:vAlign w:val="center"/>
          </w:tcPr>
          <w:p w14:paraId="2AA2BEE9" w14:textId="77777777" w:rsidR="00A629B3" w:rsidRPr="007B4C10" w:rsidRDefault="00A629B3" w:rsidP="00165679">
            <w:pPr>
              <w:spacing w:after="0"/>
              <w:jc w:val="center"/>
              <w:rPr>
                <w:rFonts w:cstheme="minorHAnsi"/>
                <w:b/>
                <w:color w:val="FFFFFF" w:themeColor="background1"/>
              </w:rPr>
            </w:pPr>
            <w:r w:rsidRPr="007B4C10">
              <w:rPr>
                <w:rFonts w:cstheme="minorHAnsi"/>
                <w:b/>
                <w:color w:val="FFFFFF" w:themeColor="background1"/>
              </w:rPr>
              <w:t>SIRA</w:t>
            </w:r>
          </w:p>
          <w:p w14:paraId="4082B55B" w14:textId="77777777" w:rsidR="00A629B3" w:rsidRPr="007B4C10" w:rsidRDefault="00A629B3" w:rsidP="00165679">
            <w:pPr>
              <w:spacing w:after="0"/>
              <w:jc w:val="center"/>
              <w:rPr>
                <w:rFonts w:cstheme="minorHAnsi"/>
                <w:b/>
                <w:color w:val="FFFFFF" w:themeColor="background1"/>
              </w:rPr>
            </w:pPr>
            <w:r w:rsidRPr="007B4C10">
              <w:rPr>
                <w:rFonts w:cstheme="minorHAnsi"/>
                <w:b/>
                <w:color w:val="FFFFFF" w:themeColor="background1"/>
              </w:rPr>
              <w:t>NO</w:t>
            </w:r>
          </w:p>
        </w:tc>
        <w:tc>
          <w:tcPr>
            <w:tcW w:w="8542" w:type="dxa"/>
            <w:tcBorders>
              <w:bottom w:val="single" w:sz="4" w:space="0" w:color="auto"/>
            </w:tcBorders>
            <w:shd w:val="clear" w:color="auto" w:fill="2F5496" w:themeFill="accent5" w:themeFillShade="BF"/>
            <w:vAlign w:val="center"/>
          </w:tcPr>
          <w:p w14:paraId="71742D30" w14:textId="77777777" w:rsidR="00A629B3" w:rsidRPr="007B4C10" w:rsidRDefault="00A629B3" w:rsidP="00165679">
            <w:pPr>
              <w:spacing w:after="0"/>
              <w:jc w:val="center"/>
              <w:rPr>
                <w:rFonts w:cstheme="minorHAnsi"/>
                <w:b/>
                <w:color w:val="FFFFFF" w:themeColor="background1"/>
              </w:rPr>
            </w:pPr>
            <w:r w:rsidRPr="007B4C10">
              <w:rPr>
                <w:rFonts w:cstheme="minorHAnsi"/>
                <w:b/>
                <w:color w:val="FFFFFF" w:themeColor="background1"/>
              </w:rPr>
              <w:t>MADDE AÇIKLAMASI</w:t>
            </w:r>
          </w:p>
        </w:tc>
        <w:tc>
          <w:tcPr>
            <w:tcW w:w="992" w:type="dxa"/>
            <w:shd w:val="clear" w:color="auto" w:fill="2F5496" w:themeFill="accent5" w:themeFillShade="BF"/>
            <w:vAlign w:val="center"/>
          </w:tcPr>
          <w:p w14:paraId="10F66F12" w14:textId="77777777" w:rsidR="00A629B3" w:rsidRPr="007B4C10" w:rsidRDefault="00A629B3" w:rsidP="00165679">
            <w:pPr>
              <w:spacing w:after="0"/>
              <w:jc w:val="center"/>
              <w:rPr>
                <w:rFonts w:cstheme="minorHAnsi"/>
                <w:b/>
                <w:color w:val="FFFFFF" w:themeColor="background1"/>
              </w:rPr>
            </w:pPr>
            <w:r w:rsidRPr="007B4C10">
              <w:rPr>
                <w:rFonts w:cstheme="minorHAnsi"/>
                <w:b/>
                <w:color w:val="FFFFFF" w:themeColor="background1"/>
              </w:rPr>
              <w:t>PUAN DEĞERİ</w:t>
            </w:r>
          </w:p>
        </w:tc>
      </w:tr>
      <w:tr w:rsidR="00A629B3" w:rsidRPr="00C91D0D" w14:paraId="3651DC54" w14:textId="77777777" w:rsidTr="002A6B87">
        <w:trPr>
          <w:trHeight w:val="925"/>
          <w:jc w:val="center"/>
        </w:trPr>
        <w:tc>
          <w:tcPr>
            <w:tcW w:w="667" w:type="dxa"/>
            <w:shd w:val="clear" w:color="auto" w:fill="D9E2F3" w:themeFill="accent5" w:themeFillTint="33"/>
            <w:vAlign w:val="center"/>
          </w:tcPr>
          <w:p w14:paraId="4AE923BF" w14:textId="77777777" w:rsidR="00A629B3" w:rsidRPr="00C91D0D" w:rsidRDefault="00A629B3" w:rsidP="00165679">
            <w:pPr>
              <w:spacing w:after="0"/>
              <w:jc w:val="center"/>
              <w:rPr>
                <w:rFonts w:cstheme="minorHAnsi"/>
              </w:rPr>
            </w:pPr>
            <w:r w:rsidRPr="00C91D0D">
              <w:rPr>
                <w:rFonts w:cstheme="minorHAnsi"/>
              </w:rPr>
              <w:t>1</w:t>
            </w:r>
          </w:p>
        </w:tc>
        <w:tc>
          <w:tcPr>
            <w:tcW w:w="8542" w:type="dxa"/>
            <w:shd w:val="clear" w:color="auto" w:fill="D9E2F3" w:themeFill="accent5" w:themeFillTint="33"/>
            <w:vAlign w:val="center"/>
          </w:tcPr>
          <w:p w14:paraId="6D0D3013" w14:textId="77777777" w:rsidR="00A629B3" w:rsidRPr="0048785D" w:rsidRDefault="00A629B3" w:rsidP="00165679">
            <w:pPr>
              <w:spacing w:after="0" w:line="240" w:lineRule="auto"/>
              <w:jc w:val="both"/>
              <w:rPr>
                <w:rFonts w:cstheme="minorHAnsi"/>
                <w:b/>
                <w:color w:val="000000" w:themeColor="text1"/>
              </w:rPr>
            </w:pPr>
            <w:r>
              <w:rPr>
                <w:rFonts w:cstheme="minorHAnsi"/>
                <w:b/>
                <w:color w:val="000000" w:themeColor="text1"/>
              </w:rPr>
              <w:t>Çocukların Eğitim S</w:t>
            </w:r>
            <w:r w:rsidRPr="0048785D">
              <w:rPr>
                <w:rFonts w:cstheme="minorHAnsi"/>
                <w:b/>
                <w:color w:val="000000" w:themeColor="text1"/>
              </w:rPr>
              <w:t xml:space="preserve">ürecine </w:t>
            </w:r>
            <w:r>
              <w:rPr>
                <w:rFonts w:cstheme="minorHAnsi"/>
                <w:b/>
                <w:color w:val="000000" w:themeColor="text1"/>
              </w:rPr>
              <w:t>Katılımının Değerlendirmesine Yönelik Araçların O</w:t>
            </w:r>
            <w:r w:rsidRPr="0048785D">
              <w:rPr>
                <w:rFonts w:cstheme="minorHAnsi"/>
                <w:b/>
                <w:color w:val="000000" w:themeColor="text1"/>
              </w:rPr>
              <w:t>luşturulması.</w:t>
            </w:r>
          </w:p>
          <w:p w14:paraId="2DFA3301" w14:textId="77777777" w:rsidR="00A629B3" w:rsidRPr="00C91D0D" w:rsidRDefault="00A629B3" w:rsidP="00165679">
            <w:pPr>
              <w:spacing w:after="0" w:line="240" w:lineRule="auto"/>
              <w:jc w:val="both"/>
              <w:rPr>
                <w:rFonts w:cstheme="minorHAnsi"/>
                <w:i/>
              </w:rPr>
            </w:pPr>
            <w:r w:rsidRPr="0048785D">
              <w:rPr>
                <w:rFonts w:cstheme="minorHAnsi"/>
                <w:b/>
                <w:color w:val="000000" w:themeColor="text1"/>
              </w:rPr>
              <w:t xml:space="preserve">Belge: </w:t>
            </w:r>
            <w:r w:rsidRPr="0048785D">
              <w:rPr>
                <w:rFonts w:cstheme="minorHAnsi"/>
                <w:i/>
                <w:color w:val="000000" w:themeColor="text1"/>
              </w:rPr>
              <w:t xml:space="preserve">Kazanım Değerlendirme Formu, Anekdot Kayıtları, Gelişim Gözlem Formu, Veli Görüşme Formu, Gelişim Raporu </w:t>
            </w:r>
          </w:p>
        </w:tc>
        <w:tc>
          <w:tcPr>
            <w:tcW w:w="992" w:type="dxa"/>
            <w:shd w:val="clear" w:color="auto" w:fill="D9E2F3" w:themeFill="accent5" w:themeFillTint="33"/>
            <w:vAlign w:val="center"/>
          </w:tcPr>
          <w:p w14:paraId="728368A1" w14:textId="62A74DA4" w:rsidR="00A629B3" w:rsidRPr="00C91D0D" w:rsidRDefault="002B55CB" w:rsidP="00165679">
            <w:pPr>
              <w:spacing w:after="0"/>
              <w:jc w:val="center"/>
              <w:rPr>
                <w:rFonts w:cstheme="minorHAnsi"/>
              </w:rPr>
            </w:pPr>
            <w:r>
              <w:rPr>
                <w:rFonts w:cstheme="minorHAnsi"/>
                <w:color w:val="000000" w:themeColor="text1"/>
              </w:rPr>
              <w:t>4</w:t>
            </w:r>
          </w:p>
        </w:tc>
      </w:tr>
      <w:tr w:rsidR="00A629B3" w:rsidRPr="00C91D0D" w14:paraId="02190E22" w14:textId="77777777" w:rsidTr="002A6B87">
        <w:trPr>
          <w:trHeight w:val="2049"/>
          <w:jc w:val="center"/>
        </w:trPr>
        <w:tc>
          <w:tcPr>
            <w:tcW w:w="667" w:type="dxa"/>
            <w:shd w:val="clear" w:color="auto" w:fill="FFFFFF" w:themeFill="background1"/>
            <w:vAlign w:val="center"/>
          </w:tcPr>
          <w:p w14:paraId="7D7E5575" w14:textId="77777777" w:rsidR="00A629B3" w:rsidRPr="00C91D0D" w:rsidRDefault="00A629B3" w:rsidP="00165679">
            <w:pPr>
              <w:spacing w:after="0"/>
              <w:jc w:val="center"/>
              <w:rPr>
                <w:rFonts w:cstheme="minorHAnsi"/>
              </w:rPr>
            </w:pPr>
            <w:r>
              <w:rPr>
                <w:rFonts w:cstheme="minorHAnsi"/>
              </w:rPr>
              <w:t>2</w:t>
            </w:r>
          </w:p>
        </w:tc>
        <w:tc>
          <w:tcPr>
            <w:tcW w:w="8542" w:type="dxa"/>
            <w:shd w:val="clear" w:color="auto" w:fill="FFFFFF" w:themeFill="background1"/>
            <w:vAlign w:val="center"/>
          </w:tcPr>
          <w:p w14:paraId="72A16CA0" w14:textId="77777777" w:rsidR="00A629B3" w:rsidRPr="00C91D0D" w:rsidRDefault="00A629B3" w:rsidP="00165679">
            <w:pPr>
              <w:spacing w:after="0" w:line="240" w:lineRule="auto"/>
              <w:rPr>
                <w:rFonts w:cstheme="minorHAnsi"/>
                <w:b/>
              </w:rPr>
            </w:pPr>
            <w:r w:rsidRPr="00C91D0D">
              <w:rPr>
                <w:rFonts w:cstheme="minorHAnsi"/>
                <w:b/>
              </w:rPr>
              <w:t xml:space="preserve">Okul Dışı Öğrenme Ortamlarında Eğitim Gören Öğrenci Oranı </w:t>
            </w:r>
          </w:p>
          <w:p w14:paraId="35D13188" w14:textId="737CF37D" w:rsidR="00A629B3" w:rsidRPr="00C91D0D" w:rsidRDefault="002B55CB" w:rsidP="00A629B3">
            <w:pPr>
              <w:numPr>
                <w:ilvl w:val="0"/>
                <w:numId w:val="17"/>
              </w:numPr>
              <w:spacing w:after="0" w:line="240" w:lineRule="auto"/>
              <w:contextualSpacing/>
              <w:rPr>
                <w:rFonts w:cstheme="minorHAnsi"/>
              </w:rPr>
            </w:pPr>
            <w:r>
              <w:rPr>
                <w:rFonts w:cstheme="minorHAnsi"/>
              </w:rPr>
              <w:t>Katılımcı oranı : %76-100 (4</w:t>
            </w:r>
            <w:r w:rsidR="00A629B3" w:rsidRPr="00C91D0D">
              <w:rPr>
                <w:rFonts w:cstheme="minorHAnsi"/>
              </w:rPr>
              <w:t xml:space="preserve"> puan)</w:t>
            </w:r>
          </w:p>
          <w:p w14:paraId="35660E8A" w14:textId="2C21A19D" w:rsidR="00A629B3" w:rsidRPr="00C91D0D" w:rsidRDefault="002B55CB" w:rsidP="00165679">
            <w:pPr>
              <w:spacing w:after="0" w:line="240" w:lineRule="auto"/>
              <w:ind w:left="2160"/>
              <w:contextualSpacing/>
              <w:rPr>
                <w:rFonts w:cstheme="minorHAnsi"/>
              </w:rPr>
            </w:pPr>
            <w:r>
              <w:rPr>
                <w:rFonts w:cstheme="minorHAnsi"/>
              </w:rPr>
              <w:t>%50-75   (3</w:t>
            </w:r>
            <w:r w:rsidR="00A629B3" w:rsidRPr="00C91D0D">
              <w:rPr>
                <w:rFonts w:cstheme="minorHAnsi"/>
              </w:rPr>
              <w:t xml:space="preserve"> puan)</w:t>
            </w:r>
          </w:p>
          <w:p w14:paraId="27489FB2" w14:textId="04E77933" w:rsidR="00A629B3" w:rsidRPr="00C91D0D" w:rsidRDefault="00A629B3" w:rsidP="00165679">
            <w:pPr>
              <w:spacing w:after="0" w:line="240" w:lineRule="auto"/>
              <w:rPr>
                <w:rFonts w:cstheme="minorHAnsi"/>
                <w:b/>
              </w:rPr>
            </w:pPr>
            <w:r>
              <w:rPr>
                <w:rFonts w:cstheme="minorHAnsi"/>
              </w:rPr>
              <w:t xml:space="preserve">                                            </w:t>
            </w:r>
            <w:r w:rsidR="00AF7AD8">
              <w:rPr>
                <w:rFonts w:cstheme="minorHAnsi"/>
              </w:rPr>
              <w:t>%1</w:t>
            </w:r>
            <w:r w:rsidRPr="00C91D0D">
              <w:rPr>
                <w:rFonts w:cstheme="minorHAnsi"/>
              </w:rPr>
              <w:t xml:space="preserve">-49     </w:t>
            </w:r>
            <w:r w:rsidR="002B55CB">
              <w:rPr>
                <w:rFonts w:cstheme="minorHAnsi"/>
              </w:rPr>
              <w:t>(2</w:t>
            </w:r>
            <w:r w:rsidRPr="00C91D0D">
              <w:rPr>
                <w:rFonts w:cstheme="minorHAnsi"/>
              </w:rPr>
              <w:t xml:space="preserve"> puan)</w:t>
            </w:r>
          </w:p>
          <w:p w14:paraId="28234828" w14:textId="77777777" w:rsidR="00A629B3" w:rsidRPr="00C91D0D" w:rsidRDefault="00A629B3" w:rsidP="00165679">
            <w:pPr>
              <w:spacing w:after="0" w:line="240" w:lineRule="auto"/>
              <w:jc w:val="both"/>
              <w:rPr>
                <w:rFonts w:cstheme="minorHAnsi"/>
                <w:i/>
              </w:rPr>
            </w:pPr>
            <w:proofErr w:type="gramStart"/>
            <w:r w:rsidRPr="00C91D0D">
              <w:rPr>
                <w:rFonts w:cstheme="minorHAnsi"/>
                <w:b/>
              </w:rPr>
              <w:t>Belge:</w:t>
            </w:r>
            <w:r w:rsidRPr="00C91D0D">
              <w:rPr>
                <w:rFonts w:cstheme="minorHAnsi"/>
                <w:i/>
              </w:rPr>
              <w:t xml:space="preserve"> Her öğrencinin en az bir kez eğitim öğretim faaliyetlerinin gerçekleştirileceği müzeler, bilim merkezleri, sanat merkezleri, tarihi ve kültürel mekânlar, kütüphaneler, doğal sit alanları ve ören yerleri, teknoparklar, ziyarete açık endüstriyel kuruluşlar vb. yerlerde eğitim faaliyetlerine katıldığını kanıtlayacak nitelikte resmi belgeler, davetiye, fotoğraf</w:t>
            </w:r>
            <w:r>
              <w:rPr>
                <w:rFonts w:cstheme="minorHAnsi"/>
                <w:i/>
              </w:rPr>
              <w:t xml:space="preserve">, ilçe </w:t>
            </w:r>
            <w:proofErr w:type="spellStart"/>
            <w:r>
              <w:rPr>
                <w:rFonts w:cstheme="minorHAnsi"/>
                <w:i/>
              </w:rPr>
              <w:t>MEM’e</w:t>
            </w:r>
            <w:proofErr w:type="spellEnd"/>
            <w:r>
              <w:rPr>
                <w:rFonts w:cstheme="minorHAnsi"/>
                <w:i/>
              </w:rPr>
              <w:t xml:space="preserve"> gönderilen resmi gezi planı</w:t>
            </w:r>
            <w:r w:rsidRPr="00C91D0D">
              <w:rPr>
                <w:rFonts w:cstheme="minorHAnsi"/>
                <w:i/>
              </w:rPr>
              <w:t xml:space="preserve"> vb. belgeler değerlendirme komisyonuna sunulacaktır. </w:t>
            </w:r>
            <w:proofErr w:type="gramEnd"/>
            <w:r w:rsidRPr="00C91D0D">
              <w:rPr>
                <w:rFonts w:cstheme="minorHAnsi"/>
                <w:i/>
              </w:rPr>
              <w:t xml:space="preserve">Faaliyetlerin okulun isteği doğrultusunda, okulun öğretmen/öğrencilerinin katılımıyla yapılması esastır. İl/İlçe MEM veya Bakanlık tarafından planlanıp uygulanan faaliyetler değerlendirilmeyecektir. </w:t>
            </w:r>
          </w:p>
        </w:tc>
        <w:tc>
          <w:tcPr>
            <w:tcW w:w="992" w:type="dxa"/>
            <w:shd w:val="clear" w:color="auto" w:fill="FFFFFF" w:themeFill="background1"/>
            <w:vAlign w:val="center"/>
          </w:tcPr>
          <w:p w14:paraId="6C93EDDC" w14:textId="1EC60E0E" w:rsidR="00A629B3" w:rsidRPr="00C91D0D" w:rsidRDefault="002B55CB" w:rsidP="00165679">
            <w:pPr>
              <w:spacing w:after="0"/>
              <w:jc w:val="center"/>
              <w:rPr>
                <w:rFonts w:cstheme="minorHAnsi"/>
              </w:rPr>
            </w:pPr>
            <w:r>
              <w:rPr>
                <w:rFonts w:cstheme="minorHAnsi"/>
              </w:rPr>
              <w:t>4</w:t>
            </w:r>
          </w:p>
        </w:tc>
      </w:tr>
      <w:tr w:rsidR="00A629B3" w:rsidRPr="00C91D0D" w14:paraId="0CE19AC9" w14:textId="77777777" w:rsidTr="002A6B87">
        <w:trPr>
          <w:trHeight w:val="2985"/>
          <w:jc w:val="center"/>
        </w:trPr>
        <w:tc>
          <w:tcPr>
            <w:tcW w:w="667" w:type="dxa"/>
            <w:shd w:val="clear" w:color="auto" w:fill="D9E2F3" w:themeFill="accent5" w:themeFillTint="33"/>
            <w:vAlign w:val="center"/>
          </w:tcPr>
          <w:p w14:paraId="163FCF8C" w14:textId="77777777" w:rsidR="00A629B3" w:rsidRPr="00C91D0D" w:rsidRDefault="00A629B3" w:rsidP="00165679">
            <w:pPr>
              <w:spacing w:after="0"/>
              <w:jc w:val="center"/>
              <w:rPr>
                <w:rFonts w:cstheme="minorHAnsi"/>
              </w:rPr>
            </w:pPr>
            <w:r w:rsidRPr="00C91D0D">
              <w:rPr>
                <w:rFonts w:cstheme="minorHAnsi"/>
              </w:rPr>
              <w:t>3</w:t>
            </w:r>
          </w:p>
        </w:tc>
        <w:tc>
          <w:tcPr>
            <w:tcW w:w="8542" w:type="dxa"/>
            <w:shd w:val="clear" w:color="auto" w:fill="D9E2F3" w:themeFill="accent5" w:themeFillTint="33"/>
            <w:vAlign w:val="center"/>
          </w:tcPr>
          <w:p w14:paraId="2909F33F" w14:textId="77777777" w:rsidR="00A629B3" w:rsidRPr="00C91D0D" w:rsidRDefault="00A629B3" w:rsidP="00165679">
            <w:pPr>
              <w:spacing w:after="0" w:line="240" w:lineRule="auto"/>
              <w:jc w:val="both"/>
              <w:rPr>
                <w:rFonts w:cstheme="minorHAnsi"/>
                <w:b/>
              </w:rPr>
            </w:pPr>
            <w:r w:rsidRPr="00C91D0D">
              <w:rPr>
                <w:rFonts w:cstheme="minorHAnsi"/>
                <w:b/>
              </w:rPr>
              <w:t>Okul Düzeyinde Öğrencilere Yönelik Sosyal, Kültürel ve Sportif Faaliyetlerin Planlanması ve Öğrenci Katılım Oranı</w:t>
            </w:r>
          </w:p>
          <w:p w14:paraId="7DC58A01" w14:textId="4A227B3C" w:rsidR="00A629B3" w:rsidRPr="00C91D0D" w:rsidRDefault="002B55CB" w:rsidP="00A629B3">
            <w:pPr>
              <w:numPr>
                <w:ilvl w:val="0"/>
                <w:numId w:val="17"/>
              </w:numPr>
              <w:spacing w:after="0" w:line="240" w:lineRule="auto"/>
              <w:contextualSpacing/>
              <w:jc w:val="both"/>
              <w:rPr>
                <w:rFonts w:cstheme="minorHAnsi"/>
              </w:rPr>
            </w:pPr>
            <w:r>
              <w:rPr>
                <w:rFonts w:cstheme="minorHAnsi"/>
              </w:rPr>
              <w:t>Katılımcı oranı : %76-100 (4</w:t>
            </w:r>
            <w:r w:rsidR="00A629B3" w:rsidRPr="00C91D0D">
              <w:rPr>
                <w:rFonts w:cstheme="minorHAnsi"/>
              </w:rPr>
              <w:t xml:space="preserve"> puan)</w:t>
            </w:r>
          </w:p>
          <w:p w14:paraId="1E4C4B91" w14:textId="72B126EA" w:rsidR="00A629B3" w:rsidRPr="00C91D0D" w:rsidRDefault="002B55CB" w:rsidP="00165679">
            <w:pPr>
              <w:spacing w:after="0" w:line="240" w:lineRule="auto"/>
              <w:ind w:left="2160"/>
              <w:contextualSpacing/>
              <w:jc w:val="both"/>
              <w:rPr>
                <w:rFonts w:cstheme="minorHAnsi"/>
              </w:rPr>
            </w:pPr>
            <w:r>
              <w:rPr>
                <w:rFonts w:cstheme="minorHAnsi"/>
              </w:rPr>
              <w:t>%50-75   (3</w:t>
            </w:r>
            <w:r w:rsidR="00A629B3" w:rsidRPr="00C91D0D">
              <w:rPr>
                <w:rFonts w:cstheme="minorHAnsi"/>
              </w:rPr>
              <w:t xml:space="preserve"> puan)</w:t>
            </w:r>
          </w:p>
          <w:p w14:paraId="6FFBAF3F" w14:textId="7E657092" w:rsidR="00A629B3" w:rsidRPr="00C91D0D" w:rsidRDefault="00A629B3" w:rsidP="00165679">
            <w:pPr>
              <w:spacing w:after="0" w:line="240" w:lineRule="auto"/>
              <w:jc w:val="both"/>
              <w:rPr>
                <w:rFonts w:cstheme="minorHAnsi"/>
                <w:b/>
              </w:rPr>
            </w:pPr>
            <w:r w:rsidRPr="00C91D0D">
              <w:rPr>
                <w:rFonts w:cstheme="minorHAnsi"/>
              </w:rPr>
              <w:t xml:space="preserve"> </w:t>
            </w:r>
            <w:r>
              <w:rPr>
                <w:rFonts w:cstheme="minorHAnsi"/>
              </w:rPr>
              <w:t xml:space="preserve">                                           </w:t>
            </w:r>
            <w:r w:rsidR="00AF7AD8">
              <w:rPr>
                <w:rFonts w:cstheme="minorHAnsi"/>
              </w:rPr>
              <w:t>%1</w:t>
            </w:r>
            <w:r w:rsidRPr="00C91D0D">
              <w:rPr>
                <w:rFonts w:cstheme="minorHAnsi"/>
              </w:rPr>
              <w:t xml:space="preserve">-49     </w:t>
            </w:r>
            <w:r w:rsidR="002B55CB">
              <w:rPr>
                <w:rFonts w:cstheme="minorHAnsi"/>
              </w:rPr>
              <w:t>(2</w:t>
            </w:r>
            <w:r w:rsidRPr="00C91D0D">
              <w:rPr>
                <w:rFonts w:cstheme="minorHAnsi"/>
              </w:rPr>
              <w:t xml:space="preserve"> puan)</w:t>
            </w:r>
          </w:p>
          <w:p w14:paraId="257EFF38" w14:textId="77777777" w:rsidR="00A629B3" w:rsidRPr="00C91D0D" w:rsidRDefault="00A629B3" w:rsidP="00165679">
            <w:pPr>
              <w:spacing w:after="0" w:line="240" w:lineRule="auto"/>
              <w:jc w:val="both"/>
              <w:rPr>
                <w:rFonts w:cstheme="minorHAnsi"/>
              </w:rPr>
            </w:pPr>
            <w:r w:rsidRPr="00C91D0D">
              <w:rPr>
                <w:rFonts w:cstheme="minorHAnsi"/>
                <w:b/>
              </w:rPr>
              <w:t>Belge:</w:t>
            </w:r>
            <w:r w:rsidRPr="00C91D0D">
              <w:rPr>
                <w:rFonts w:cstheme="minorHAnsi"/>
              </w:rPr>
              <w:t xml:space="preserve"> Her öğrencinin en az bir kez </w:t>
            </w:r>
            <w:r w:rsidRPr="00C91D0D">
              <w:rPr>
                <w:rFonts w:cstheme="minorHAnsi"/>
                <w:i/>
              </w:rPr>
              <w:t xml:space="preserve">okul düzeyinde düzenlenen sosyal, kültürel ve sportif faaliyetlere katılım oranının hesabına ilişkin tutanak okul yönetimi tarafından hazırlanarak değerlendirme komisyonuna sunulacaktır. Belirli gün ve haftalar programları, kermes, tiyatro, koro vb. faaliyetler esas alınacak olup bu faaliyetlerde aktif olarak görev alan öğrenciler değerlendirilecek, izleyici olarak katılan öğrenciler bu kapsamda değerlendirilmeyecektir. </w:t>
            </w:r>
          </w:p>
        </w:tc>
        <w:tc>
          <w:tcPr>
            <w:tcW w:w="992" w:type="dxa"/>
            <w:shd w:val="clear" w:color="auto" w:fill="D9E2F3" w:themeFill="accent5" w:themeFillTint="33"/>
            <w:vAlign w:val="center"/>
          </w:tcPr>
          <w:p w14:paraId="1411E096" w14:textId="755F62F5" w:rsidR="00A629B3" w:rsidRPr="00C91D0D" w:rsidRDefault="002B55CB" w:rsidP="00165679">
            <w:pPr>
              <w:spacing w:after="0"/>
              <w:jc w:val="center"/>
              <w:rPr>
                <w:rFonts w:cstheme="minorHAnsi"/>
              </w:rPr>
            </w:pPr>
            <w:r>
              <w:rPr>
                <w:rFonts w:cstheme="minorHAnsi"/>
              </w:rPr>
              <w:t>4</w:t>
            </w:r>
          </w:p>
        </w:tc>
      </w:tr>
      <w:tr w:rsidR="00A629B3" w:rsidRPr="00C91D0D" w14:paraId="49E7BFE0" w14:textId="77777777" w:rsidTr="002A6B87">
        <w:trPr>
          <w:trHeight w:val="1675"/>
          <w:jc w:val="center"/>
        </w:trPr>
        <w:tc>
          <w:tcPr>
            <w:tcW w:w="667" w:type="dxa"/>
            <w:shd w:val="clear" w:color="auto" w:fill="FFFFFF" w:themeFill="background1"/>
            <w:vAlign w:val="center"/>
          </w:tcPr>
          <w:p w14:paraId="45FBBEA7" w14:textId="77777777" w:rsidR="00A629B3" w:rsidRPr="00C91D0D" w:rsidRDefault="00A629B3" w:rsidP="00165679">
            <w:pPr>
              <w:spacing w:after="0"/>
              <w:jc w:val="center"/>
              <w:rPr>
                <w:rFonts w:cstheme="minorHAnsi"/>
              </w:rPr>
            </w:pPr>
            <w:r w:rsidRPr="00C91D0D">
              <w:rPr>
                <w:rFonts w:cstheme="minorHAnsi"/>
              </w:rPr>
              <w:t>4</w:t>
            </w:r>
          </w:p>
        </w:tc>
        <w:tc>
          <w:tcPr>
            <w:tcW w:w="8542" w:type="dxa"/>
            <w:shd w:val="clear" w:color="auto" w:fill="FFFFFF" w:themeFill="background1"/>
            <w:vAlign w:val="center"/>
          </w:tcPr>
          <w:p w14:paraId="65CDD7E5" w14:textId="77777777" w:rsidR="00A629B3" w:rsidRPr="00C91D0D" w:rsidRDefault="00A629B3" w:rsidP="00165679">
            <w:pPr>
              <w:spacing w:after="0" w:line="240" w:lineRule="auto"/>
              <w:jc w:val="both"/>
              <w:rPr>
                <w:rFonts w:cstheme="minorHAnsi"/>
                <w:b/>
                <w:color w:val="000000" w:themeColor="text1"/>
              </w:rPr>
            </w:pPr>
            <w:r w:rsidRPr="00C91D0D">
              <w:rPr>
                <w:rFonts w:cstheme="minorHAnsi"/>
                <w:b/>
                <w:color w:val="000000" w:themeColor="text1"/>
              </w:rPr>
              <w:t>Velilere Yönelik Sosyal, Kültürel ve Sportif Faaliyetlerin Planlanması, Faaliyet Sayısı</w:t>
            </w:r>
          </w:p>
          <w:p w14:paraId="24E0541E" w14:textId="77777777" w:rsidR="00A629B3" w:rsidRPr="00C91D0D" w:rsidRDefault="00A629B3" w:rsidP="00165679">
            <w:pPr>
              <w:spacing w:after="0" w:line="240" w:lineRule="auto"/>
              <w:jc w:val="both"/>
              <w:rPr>
                <w:rFonts w:cstheme="minorHAnsi"/>
                <w:b/>
                <w:color w:val="000000" w:themeColor="text1"/>
              </w:rPr>
            </w:pPr>
            <w:r w:rsidRPr="00C91D0D">
              <w:rPr>
                <w:rFonts w:cstheme="minorHAnsi"/>
                <w:color w:val="000000" w:themeColor="text1"/>
              </w:rPr>
              <w:t xml:space="preserve">Her faaliyet için </w:t>
            </w:r>
            <w:r>
              <w:rPr>
                <w:rFonts w:cstheme="minorHAnsi"/>
                <w:color w:val="000000" w:themeColor="text1"/>
              </w:rPr>
              <w:t xml:space="preserve">2 </w:t>
            </w:r>
            <w:r w:rsidRPr="00C91D0D">
              <w:rPr>
                <w:rFonts w:cstheme="minorHAnsi"/>
                <w:color w:val="000000" w:themeColor="text1"/>
              </w:rPr>
              <w:t>puan olmak üzere en çok iki faaliyete puan verilebilir.</w:t>
            </w:r>
          </w:p>
          <w:p w14:paraId="4D07DA44" w14:textId="77777777" w:rsidR="00A629B3" w:rsidRPr="00C91D0D" w:rsidRDefault="00A629B3" w:rsidP="00165679">
            <w:pPr>
              <w:spacing w:after="0" w:line="240" w:lineRule="auto"/>
              <w:jc w:val="both"/>
              <w:rPr>
                <w:rFonts w:cstheme="minorHAnsi"/>
              </w:rPr>
            </w:pPr>
            <w:r w:rsidRPr="00C91D0D">
              <w:rPr>
                <w:rFonts w:cstheme="minorHAnsi"/>
                <w:b/>
                <w:color w:val="000000" w:themeColor="text1"/>
              </w:rPr>
              <w:t>Belge:</w:t>
            </w:r>
            <w:r w:rsidRPr="00C91D0D">
              <w:rPr>
                <w:rFonts w:cstheme="minorHAnsi"/>
                <w:i/>
                <w:color w:val="000000" w:themeColor="text1"/>
              </w:rPr>
              <w:t xml:space="preserve"> Faaliyetlerin uygulandığını kanıtlayacak nitelikte resmi belgeler, </w:t>
            </w:r>
            <w:r w:rsidRPr="0063129F">
              <w:rPr>
                <w:rFonts w:cstheme="minorHAnsi"/>
                <w:i/>
                <w:color w:val="000000" w:themeColor="text1"/>
              </w:rPr>
              <w:t xml:space="preserve">davetiye, fotoğraf vb. </w:t>
            </w:r>
            <w:r w:rsidRPr="00C91D0D">
              <w:rPr>
                <w:rFonts w:cstheme="minorHAnsi"/>
                <w:i/>
                <w:color w:val="000000" w:themeColor="text1"/>
              </w:rPr>
              <w:t xml:space="preserve">değerlendirme komisyonuna sunulacaktır. Veli katılım etkinlikleri bu kapsamda değerlendirilecektir. Dönemlik faaliyet sayıları esas alınacaktır. Rehberlik faaliyetleri yıllık çerçeve programı kapsamındaki çalışmalar değerlendirme dışı tutulacaktır. </w:t>
            </w:r>
          </w:p>
        </w:tc>
        <w:tc>
          <w:tcPr>
            <w:tcW w:w="992" w:type="dxa"/>
            <w:shd w:val="clear" w:color="auto" w:fill="FFFFFF" w:themeFill="background1"/>
            <w:vAlign w:val="center"/>
          </w:tcPr>
          <w:p w14:paraId="414D349A" w14:textId="77777777" w:rsidR="00A629B3" w:rsidRPr="00C91D0D" w:rsidRDefault="00A629B3" w:rsidP="00165679">
            <w:pPr>
              <w:spacing w:after="0"/>
              <w:jc w:val="center"/>
              <w:rPr>
                <w:rFonts w:cstheme="minorHAnsi"/>
              </w:rPr>
            </w:pPr>
            <w:r w:rsidRPr="0048785D">
              <w:rPr>
                <w:rFonts w:cstheme="minorHAnsi"/>
                <w:color w:val="000000" w:themeColor="text1"/>
              </w:rPr>
              <w:t>4</w:t>
            </w:r>
          </w:p>
        </w:tc>
      </w:tr>
      <w:tr w:rsidR="00A629B3" w:rsidRPr="00C91D0D" w14:paraId="00B0AC1D" w14:textId="77777777" w:rsidTr="002A6B87">
        <w:trPr>
          <w:trHeight w:val="558"/>
          <w:jc w:val="center"/>
        </w:trPr>
        <w:tc>
          <w:tcPr>
            <w:tcW w:w="667" w:type="dxa"/>
            <w:shd w:val="clear" w:color="auto" w:fill="D9E2F3" w:themeFill="accent5" w:themeFillTint="33"/>
            <w:vAlign w:val="center"/>
          </w:tcPr>
          <w:p w14:paraId="5AB8DC99" w14:textId="77777777" w:rsidR="00A629B3" w:rsidRPr="00C91D0D" w:rsidRDefault="00A629B3" w:rsidP="00165679">
            <w:pPr>
              <w:jc w:val="center"/>
              <w:rPr>
                <w:rFonts w:cstheme="minorHAnsi"/>
              </w:rPr>
            </w:pPr>
            <w:r w:rsidRPr="00C91D0D">
              <w:rPr>
                <w:rFonts w:cstheme="minorHAnsi"/>
              </w:rPr>
              <w:t>5</w:t>
            </w:r>
          </w:p>
        </w:tc>
        <w:tc>
          <w:tcPr>
            <w:tcW w:w="8542" w:type="dxa"/>
            <w:shd w:val="clear" w:color="auto" w:fill="D9E2F3" w:themeFill="accent5" w:themeFillTint="33"/>
            <w:vAlign w:val="center"/>
          </w:tcPr>
          <w:p w14:paraId="00F3CCD3" w14:textId="77777777" w:rsidR="00A629B3" w:rsidRDefault="00A629B3" w:rsidP="00165679">
            <w:pPr>
              <w:spacing w:after="0" w:line="240" w:lineRule="auto"/>
              <w:jc w:val="both"/>
              <w:rPr>
                <w:rFonts w:cstheme="minorHAnsi"/>
                <w:b/>
              </w:rPr>
            </w:pPr>
            <w:r w:rsidRPr="00C91D0D">
              <w:rPr>
                <w:rFonts w:cstheme="minorHAnsi"/>
                <w:b/>
              </w:rPr>
              <w:t>Mesleki Gelişim Kapsamında Öğretmenlere Yönelik Düzenlenen Seminer, Konferans vb. Faaliyet Sayısı</w:t>
            </w:r>
          </w:p>
          <w:p w14:paraId="24057C11" w14:textId="77777777" w:rsidR="00A629B3" w:rsidRPr="00C91D0D" w:rsidRDefault="00A629B3" w:rsidP="00165679">
            <w:pPr>
              <w:spacing w:after="0" w:line="240" w:lineRule="auto"/>
              <w:jc w:val="both"/>
              <w:rPr>
                <w:rFonts w:cstheme="minorHAnsi"/>
                <w:b/>
              </w:rPr>
            </w:pPr>
            <w:r w:rsidRPr="00C91D0D">
              <w:rPr>
                <w:rFonts w:cstheme="minorHAnsi"/>
              </w:rPr>
              <w:t xml:space="preserve">Her kurumun kendi yapacağı ihtiyaç analizi doğrultusunda belirlenen faaliyetlerin planlanıp uygulanmasına 1 puan olmak üzere en çok </w:t>
            </w:r>
            <w:r>
              <w:rPr>
                <w:rFonts w:cstheme="minorHAnsi"/>
                <w:b/>
              </w:rPr>
              <w:t>dört</w:t>
            </w:r>
            <w:r w:rsidRPr="00C91D0D">
              <w:rPr>
                <w:rFonts w:cstheme="minorHAnsi"/>
                <w:b/>
              </w:rPr>
              <w:t xml:space="preserve"> </w:t>
            </w:r>
            <w:r w:rsidRPr="00C91D0D">
              <w:rPr>
                <w:rFonts w:cstheme="minorHAnsi"/>
              </w:rPr>
              <w:t>faaliyete puan verilebilir.</w:t>
            </w:r>
          </w:p>
          <w:p w14:paraId="0175619C" w14:textId="77777777" w:rsidR="00A629B3" w:rsidRPr="00C91D0D" w:rsidRDefault="00A629B3" w:rsidP="00165679">
            <w:pPr>
              <w:spacing w:after="0" w:line="240" w:lineRule="auto"/>
              <w:jc w:val="both"/>
              <w:rPr>
                <w:rFonts w:cstheme="minorHAnsi"/>
                <w:i/>
              </w:rPr>
            </w:pPr>
            <w:r w:rsidRPr="00C91D0D">
              <w:rPr>
                <w:rFonts w:cstheme="minorHAnsi"/>
                <w:b/>
              </w:rPr>
              <w:t>Belge:</w:t>
            </w:r>
            <w:r w:rsidRPr="00C91D0D">
              <w:rPr>
                <w:rFonts w:cstheme="minorHAnsi"/>
                <w:i/>
              </w:rPr>
              <w:t xml:space="preserve"> Faaliyetlerin uygulandığını kanıtlayacak nitelikte resmi belgeler</w:t>
            </w:r>
            <w:r w:rsidRPr="0063129F">
              <w:rPr>
                <w:rFonts w:cstheme="minorHAnsi"/>
                <w:i/>
                <w:color w:val="000000" w:themeColor="text1"/>
              </w:rPr>
              <w:t>, davetiye, fotoğraf vb.</w:t>
            </w:r>
            <w:r w:rsidRPr="00C91D0D">
              <w:rPr>
                <w:rFonts w:cstheme="minorHAnsi"/>
                <w:i/>
              </w:rPr>
              <w:t xml:space="preserve"> değerlendirme komisyonuna sunulacaktır. Dönemlik faaliyet sayıları esas alınacaktır. Faaliyetlerin okul tarafından planlanması ve okulun öğretmenlerinin katılımıyla yapılması esastır. İl/İlçe MEM veya Bakanlık tarafından planlanıp uygulanan faaliyetler değerlendirilmeyecektir. </w:t>
            </w:r>
          </w:p>
        </w:tc>
        <w:tc>
          <w:tcPr>
            <w:tcW w:w="992" w:type="dxa"/>
            <w:shd w:val="clear" w:color="auto" w:fill="D9E2F3" w:themeFill="accent5" w:themeFillTint="33"/>
            <w:vAlign w:val="center"/>
          </w:tcPr>
          <w:p w14:paraId="0F2E5CF4" w14:textId="77777777" w:rsidR="00A629B3" w:rsidRPr="0048785D" w:rsidRDefault="00A629B3" w:rsidP="00165679">
            <w:pPr>
              <w:jc w:val="center"/>
              <w:rPr>
                <w:rFonts w:cstheme="minorHAnsi"/>
                <w:color w:val="000000" w:themeColor="text1"/>
              </w:rPr>
            </w:pPr>
            <w:r w:rsidRPr="0048785D">
              <w:rPr>
                <w:rFonts w:cstheme="minorHAnsi"/>
                <w:color w:val="000000" w:themeColor="text1"/>
              </w:rPr>
              <w:t>4</w:t>
            </w:r>
          </w:p>
        </w:tc>
      </w:tr>
      <w:tr w:rsidR="00A629B3" w:rsidRPr="00C91D0D" w14:paraId="011F24AF" w14:textId="77777777" w:rsidTr="00673F21">
        <w:trPr>
          <w:jc w:val="center"/>
        </w:trPr>
        <w:tc>
          <w:tcPr>
            <w:tcW w:w="667" w:type="dxa"/>
            <w:shd w:val="clear" w:color="auto" w:fill="auto"/>
            <w:vAlign w:val="center"/>
          </w:tcPr>
          <w:p w14:paraId="5EADB342" w14:textId="1DE12888" w:rsidR="00A629B3" w:rsidRPr="00C91D0D" w:rsidRDefault="002B55CB" w:rsidP="00673F21">
            <w:pPr>
              <w:spacing w:after="0"/>
              <w:jc w:val="center"/>
              <w:rPr>
                <w:rFonts w:cstheme="minorHAnsi"/>
              </w:rPr>
            </w:pPr>
            <w:r>
              <w:rPr>
                <w:rFonts w:cstheme="minorHAnsi"/>
              </w:rPr>
              <w:t>6</w:t>
            </w:r>
          </w:p>
        </w:tc>
        <w:tc>
          <w:tcPr>
            <w:tcW w:w="8542" w:type="dxa"/>
            <w:tcBorders>
              <w:bottom w:val="single" w:sz="4" w:space="0" w:color="auto"/>
            </w:tcBorders>
            <w:shd w:val="clear" w:color="auto" w:fill="auto"/>
            <w:vAlign w:val="center"/>
          </w:tcPr>
          <w:p w14:paraId="48C2C81D" w14:textId="23C01148" w:rsidR="00A629B3" w:rsidRPr="00673F21" w:rsidRDefault="00A629B3" w:rsidP="00673F21">
            <w:pPr>
              <w:spacing w:after="0"/>
              <w:jc w:val="both"/>
              <w:rPr>
                <w:rFonts w:cstheme="minorHAnsi"/>
              </w:rPr>
            </w:pPr>
            <w:r w:rsidRPr="00673F21">
              <w:rPr>
                <w:rFonts w:cstheme="minorHAnsi"/>
              </w:rPr>
              <w:t>Okulun Süreli Elektronik Yayın Varlığı (Haftalık/Aylık/Dönemlik/Yıllık E-Dergi, E-Bülten, E-Gazete, Duvar Gazetesi, Veli Bülteni vb</w:t>
            </w:r>
            <w:r w:rsidR="001C3D09" w:rsidRPr="00673F21">
              <w:rPr>
                <w:rFonts w:cstheme="minorHAnsi"/>
              </w:rPr>
              <w:t>.</w:t>
            </w:r>
            <w:r w:rsidRPr="00673F21">
              <w:rPr>
                <w:rFonts w:cstheme="minorHAnsi"/>
              </w:rPr>
              <w:t>)</w:t>
            </w:r>
          </w:p>
          <w:p w14:paraId="7383D1E8" w14:textId="77777777" w:rsidR="00A629B3" w:rsidRPr="00673F21" w:rsidRDefault="00A629B3" w:rsidP="00673F21">
            <w:pPr>
              <w:spacing w:after="0"/>
              <w:jc w:val="both"/>
              <w:rPr>
                <w:rFonts w:cstheme="minorHAnsi"/>
              </w:rPr>
            </w:pPr>
            <w:r w:rsidRPr="00673F21">
              <w:rPr>
                <w:rFonts w:cstheme="minorHAnsi"/>
              </w:rPr>
              <w:t>Belge: E-Yayın(E-dergi, E-bülten, E-gazete vb.) değerlendirme komisyonuna sunulacaktır. Belirli gün/haftalarda hazırlanan duvar panoları değerlendirmeye alınmayacaktır. Yayın elektronik ortamda veya e-dergi şeklinde olmalıdır.</w:t>
            </w:r>
          </w:p>
        </w:tc>
        <w:tc>
          <w:tcPr>
            <w:tcW w:w="992" w:type="dxa"/>
            <w:shd w:val="clear" w:color="auto" w:fill="auto"/>
            <w:vAlign w:val="center"/>
          </w:tcPr>
          <w:p w14:paraId="2318952A" w14:textId="77777777" w:rsidR="00A629B3" w:rsidRPr="00C91D0D" w:rsidRDefault="00A629B3" w:rsidP="00673F21">
            <w:pPr>
              <w:spacing w:after="0"/>
              <w:jc w:val="center"/>
              <w:rPr>
                <w:rFonts w:cstheme="minorHAnsi"/>
              </w:rPr>
            </w:pPr>
            <w:r>
              <w:rPr>
                <w:rFonts w:cstheme="minorHAnsi"/>
              </w:rPr>
              <w:t>4</w:t>
            </w:r>
          </w:p>
        </w:tc>
      </w:tr>
      <w:tr w:rsidR="00A629B3" w:rsidRPr="00C91D0D" w14:paraId="59D9941A" w14:textId="77777777" w:rsidTr="002A6B87">
        <w:trPr>
          <w:jc w:val="center"/>
        </w:trPr>
        <w:tc>
          <w:tcPr>
            <w:tcW w:w="667" w:type="dxa"/>
            <w:shd w:val="clear" w:color="auto" w:fill="FFFFFF" w:themeFill="background1"/>
            <w:vAlign w:val="center"/>
          </w:tcPr>
          <w:p w14:paraId="22CEF86F" w14:textId="68FC8A71" w:rsidR="00A629B3" w:rsidRPr="00C91D0D" w:rsidRDefault="002B55CB" w:rsidP="002A6B87">
            <w:pPr>
              <w:spacing w:after="0"/>
              <w:jc w:val="center"/>
              <w:rPr>
                <w:rFonts w:cstheme="minorHAnsi"/>
              </w:rPr>
            </w:pPr>
            <w:r>
              <w:rPr>
                <w:rFonts w:cstheme="minorHAnsi"/>
              </w:rPr>
              <w:lastRenderedPageBreak/>
              <w:t>7</w:t>
            </w:r>
          </w:p>
        </w:tc>
        <w:tc>
          <w:tcPr>
            <w:tcW w:w="8542" w:type="dxa"/>
            <w:shd w:val="clear" w:color="auto" w:fill="FFFFFF" w:themeFill="background1"/>
            <w:vAlign w:val="center"/>
          </w:tcPr>
          <w:p w14:paraId="791D9044" w14:textId="4FC24AE9" w:rsidR="00A629B3" w:rsidRDefault="00A629B3" w:rsidP="002A6B87">
            <w:pPr>
              <w:spacing w:after="0"/>
              <w:jc w:val="both"/>
              <w:rPr>
                <w:rFonts w:cstheme="minorHAnsi"/>
                <w:b/>
              </w:rPr>
            </w:pPr>
            <w:r w:rsidRPr="0076168B">
              <w:rPr>
                <w:rFonts w:cstheme="minorHAnsi"/>
                <w:b/>
              </w:rPr>
              <w:t xml:space="preserve">Çocuk Kulüpleri, </w:t>
            </w:r>
            <w:proofErr w:type="spellStart"/>
            <w:r w:rsidRPr="0076168B">
              <w:rPr>
                <w:rFonts w:cstheme="minorHAnsi"/>
                <w:b/>
              </w:rPr>
              <w:t>Portfolyo</w:t>
            </w:r>
            <w:proofErr w:type="spellEnd"/>
            <w:r w:rsidRPr="0076168B">
              <w:rPr>
                <w:rFonts w:cstheme="minorHAnsi"/>
                <w:b/>
              </w:rPr>
              <w:t xml:space="preserve"> Günleri</w:t>
            </w:r>
          </w:p>
          <w:p w14:paraId="1A7F484D" w14:textId="77777777" w:rsidR="004D5FB6" w:rsidRPr="0076168B" w:rsidRDefault="004D5FB6" w:rsidP="002A6B87">
            <w:pPr>
              <w:spacing w:after="0"/>
              <w:jc w:val="both"/>
              <w:rPr>
                <w:rFonts w:cstheme="minorHAnsi"/>
                <w:b/>
              </w:rPr>
            </w:pPr>
          </w:p>
          <w:p w14:paraId="7E347327" w14:textId="77777777" w:rsidR="00A629B3" w:rsidRPr="002A6B87" w:rsidRDefault="00A629B3" w:rsidP="002A6B87">
            <w:pPr>
              <w:spacing w:after="0"/>
              <w:jc w:val="both"/>
              <w:rPr>
                <w:rFonts w:cstheme="minorHAnsi"/>
              </w:rPr>
            </w:pPr>
            <w:r w:rsidRPr="004D5FB6">
              <w:rPr>
                <w:rFonts w:cstheme="minorHAnsi"/>
                <w:b/>
              </w:rPr>
              <w:t>Belge:</w:t>
            </w:r>
            <w:r w:rsidRPr="002A6B87">
              <w:rPr>
                <w:rFonts w:cstheme="minorHAnsi"/>
              </w:rPr>
              <w:t xml:space="preserve"> Faaliyetlerin uygulandığını kanıtlayacak nitelikte resmi belgeler, davetiye, fotoğraf vb. değerlendirme komisyonuna sunulacaktır.</w:t>
            </w:r>
          </w:p>
        </w:tc>
        <w:tc>
          <w:tcPr>
            <w:tcW w:w="992" w:type="dxa"/>
            <w:shd w:val="clear" w:color="auto" w:fill="FFFFFF" w:themeFill="background1"/>
            <w:vAlign w:val="center"/>
          </w:tcPr>
          <w:p w14:paraId="3D329DB9" w14:textId="0ACB60B0" w:rsidR="00A629B3" w:rsidRPr="00C91D0D" w:rsidRDefault="0076168B" w:rsidP="002A6B87">
            <w:pPr>
              <w:spacing w:after="0"/>
              <w:jc w:val="center"/>
              <w:rPr>
                <w:rFonts w:cstheme="minorHAnsi"/>
              </w:rPr>
            </w:pPr>
            <w:r>
              <w:rPr>
                <w:rFonts w:cstheme="minorHAnsi"/>
              </w:rPr>
              <w:t>2</w:t>
            </w:r>
          </w:p>
        </w:tc>
      </w:tr>
      <w:tr w:rsidR="00A629B3" w:rsidRPr="00C91D0D" w14:paraId="7C3A8807" w14:textId="77777777" w:rsidTr="002A6B87">
        <w:trPr>
          <w:jc w:val="center"/>
        </w:trPr>
        <w:tc>
          <w:tcPr>
            <w:tcW w:w="667" w:type="dxa"/>
            <w:shd w:val="clear" w:color="auto" w:fill="D9E2F3" w:themeFill="accent5" w:themeFillTint="33"/>
            <w:vAlign w:val="center"/>
          </w:tcPr>
          <w:p w14:paraId="0B1397BE" w14:textId="3A44D730" w:rsidR="00A629B3" w:rsidRDefault="002B55CB" w:rsidP="00165679">
            <w:pPr>
              <w:jc w:val="center"/>
              <w:rPr>
                <w:rFonts w:cstheme="minorHAnsi"/>
              </w:rPr>
            </w:pPr>
            <w:r>
              <w:rPr>
                <w:rFonts w:cstheme="minorHAnsi"/>
              </w:rPr>
              <w:t>8</w:t>
            </w:r>
          </w:p>
        </w:tc>
        <w:tc>
          <w:tcPr>
            <w:tcW w:w="8542" w:type="dxa"/>
            <w:shd w:val="clear" w:color="auto" w:fill="D9E2F3" w:themeFill="accent5" w:themeFillTint="33"/>
            <w:vAlign w:val="center"/>
          </w:tcPr>
          <w:p w14:paraId="09B115E4" w14:textId="77777777" w:rsidR="00A629B3" w:rsidRDefault="00A629B3" w:rsidP="00165679">
            <w:pPr>
              <w:jc w:val="both"/>
              <w:rPr>
                <w:rFonts w:cstheme="minorHAnsi"/>
                <w:b/>
              </w:rPr>
            </w:pPr>
            <w:r>
              <w:rPr>
                <w:rFonts w:cstheme="minorHAnsi"/>
                <w:b/>
              </w:rPr>
              <w:t xml:space="preserve">Özel </w:t>
            </w:r>
            <w:proofErr w:type="spellStart"/>
            <w:r>
              <w:rPr>
                <w:rFonts w:cstheme="minorHAnsi"/>
                <w:b/>
              </w:rPr>
              <w:t>Gereksinimli</w:t>
            </w:r>
            <w:proofErr w:type="spellEnd"/>
            <w:r>
              <w:rPr>
                <w:rFonts w:cstheme="minorHAnsi"/>
                <w:b/>
              </w:rPr>
              <w:t xml:space="preserve"> Çocuklar İçin Yapılan Faaliyetlerin Varlığı</w:t>
            </w:r>
          </w:p>
          <w:p w14:paraId="69A17257" w14:textId="4D7E9C29" w:rsidR="00A629B3" w:rsidRPr="00C91D0D" w:rsidRDefault="00A629B3" w:rsidP="00165679">
            <w:pPr>
              <w:jc w:val="both"/>
              <w:rPr>
                <w:rFonts w:cstheme="minorHAnsi"/>
                <w:b/>
              </w:rPr>
            </w:pPr>
            <w:r>
              <w:rPr>
                <w:rFonts w:cstheme="minorHAnsi"/>
                <w:b/>
              </w:rPr>
              <w:t xml:space="preserve">Belge: </w:t>
            </w:r>
            <w:r w:rsidRPr="00230D07">
              <w:rPr>
                <w:rFonts w:cstheme="minorHAnsi"/>
              </w:rPr>
              <w:t>BEP Özel Eğitim, Erken Çocukluk Eğitimi, Evde Eğitim, Özel Eğitim Alt Sınıfı.</w:t>
            </w:r>
          </w:p>
        </w:tc>
        <w:tc>
          <w:tcPr>
            <w:tcW w:w="992" w:type="dxa"/>
            <w:shd w:val="clear" w:color="auto" w:fill="D9E2F3" w:themeFill="accent5" w:themeFillTint="33"/>
            <w:vAlign w:val="center"/>
          </w:tcPr>
          <w:p w14:paraId="71AC5B61" w14:textId="62F22FB1" w:rsidR="00A629B3" w:rsidRPr="00C91D0D" w:rsidRDefault="002B55CB" w:rsidP="00165679">
            <w:pPr>
              <w:jc w:val="center"/>
              <w:rPr>
                <w:rFonts w:cstheme="minorHAnsi"/>
              </w:rPr>
            </w:pPr>
            <w:r>
              <w:rPr>
                <w:rFonts w:cstheme="minorHAnsi"/>
              </w:rPr>
              <w:t>4</w:t>
            </w:r>
          </w:p>
        </w:tc>
      </w:tr>
      <w:tr w:rsidR="00A629B3" w:rsidRPr="00C91D0D" w14:paraId="2947C159" w14:textId="77777777" w:rsidTr="007B4C10">
        <w:trPr>
          <w:trHeight w:val="727"/>
          <w:jc w:val="center"/>
        </w:trPr>
        <w:tc>
          <w:tcPr>
            <w:tcW w:w="9209" w:type="dxa"/>
            <w:gridSpan w:val="2"/>
            <w:shd w:val="clear" w:color="auto" w:fill="2F5496" w:themeFill="accent5" w:themeFillShade="BF"/>
            <w:vAlign w:val="center"/>
          </w:tcPr>
          <w:p w14:paraId="6C81750B" w14:textId="77777777" w:rsidR="00A629B3" w:rsidRPr="007B4C10" w:rsidRDefault="00A629B3" w:rsidP="002A6B87">
            <w:pPr>
              <w:rPr>
                <w:rFonts w:cstheme="minorHAnsi"/>
                <w:b/>
                <w:color w:val="FFFFFF" w:themeColor="background1"/>
              </w:rPr>
            </w:pPr>
            <w:r w:rsidRPr="007B4C10">
              <w:rPr>
                <w:rFonts w:cstheme="minorHAnsi"/>
                <w:b/>
                <w:color w:val="FFFFFF" w:themeColor="background1"/>
              </w:rPr>
              <w:t>ARA TOPLAM</w:t>
            </w:r>
          </w:p>
        </w:tc>
        <w:tc>
          <w:tcPr>
            <w:tcW w:w="992" w:type="dxa"/>
            <w:shd w:val="clear" w:color="auto" w:fill="2F5496" w:themeFill="accent5" w:themeFillShade="BF"/>
            <w:vAlign w:val="center"/>
          </w:tcPr>
          <w:p w14:paraId="3D74149E" w14:textId="77777777" w:rsidR="00A629B3" w:rsidRPr="007B4C10" w:rsidRDefault="00A629B3" w:rsidP="007B4C10">
            <w:pPr>
              <w:jc w:val="center"/>
              <w:rPr>
                <w:rFonts w:cstheme="minorHAnsi"/>
                <w:b/>
                <w:color w:val="FFFFFF" w:themeColor="background1"/>
              </w:rPr>
            </w:pPr>
            <w:r w:rsidRPr="007B4C10">
              <w:rPr>
                <w:rFonts w:cstheme="minorHAnsi"/>
                <w:b/>
                <w:color w:val="FFFFFF" w:themeColor="background1"/>
              </w:rPr>
              <w:t>30</w:t>
            </w:r>
          </w:p>
        </w:tc>
      </w:tr>
    </w:tbl>
    <w:p w14:paraId="40D145E7" w14:textId="77777777" w:rsidR="00A629B3" w:rsidRDefault="00A629B3" w:rsidP="00A629B3">
      <w:pPr>
        <w:spacing w:after="0" w:line="240" w:lineRule="auto"/>
        <w:rPr>
          <w:rFonts w:eastAsiaTheme="minorEastAsia" w:cstheme="minorHAnsi"/>
          <w:b/>
          <w:lang w:eastAsia="tr-TR"/>
        </w:rPr>
      </w:pPr>
    </w:p>
    <w:p w14:paraId="37738F34" w14:textId="77777777" w:rsidR="00A629B3" w:rsidRDefault="00A629B3" w:rsidP="00A629B3">
      <w:pPr>
        <w:spacing w:after="0" w:line="240" w:lineRule="auto"/>
        <w:rPr>
          <w:rFonts w:eastAsiaTheme="minorEastAsia" w:cstheme="minorHAnsi"/>
          <w:b/>
          <w:lang w:eastAsia="tr-TR"/>
        </w:rPr>
      </w:pPr>
    </w:p>
    <w:p w14:paraId="67498106" w14:textId="77777777" w:rsidR="00A629B3" w:rsidRDefault="00A629B3" w:rsidP="00A629B3">
      <w:pPr>
        <w:spacing w:after="0" w:line="240" w:lineRule="auto"/>
        <w:ind w:left="2832" w:firstLine="708"/>
        <w:rPr>
          <w:rFonts w:eastAsiaTheme="minorEastAsia" w:cstheme="minorHAnsi"/>
          <w:b/>
          <w:lang w:eastAsia="tr-TR"/>
        </w:rPr>
      </w:pPr>
    </w:p>
    <w:p w14:paraId="09E7B9CB" w14:textId="77777777" w:rsidR="00A629B3" w:rsidRDefault="00A629B3" w:rsidP="00A629B3">
      <w:pPr>
        <w:spacing w:after="0" w:line="240" w:lineRule="auto"/>
        <w:ind w:left="2832" w:firstLine="708"/>
        <w:rPr>
          <w:rFonts w:eastAsiaTheme="minorEastAsia" w:cstheme="minorHAnsi"/>
          <w:b/>
          <w:lang w:eastAsia="tr-TR"/>
        </w:rPr>
      </w:pPr>
    </w:p>
    <w:p w14:paraId="19CF68D4" w14:textId="77777777" w:rsidR="00A629B3" w:rsidRDefault="00A629B3" w:rsidP="00A629B3">
      <w:pPr>
        <w:spacing w:after="0" w:line="240" w:lineRule="auto"/>
        <w:ind w:left="2832" w:firstLine="708"/>
        <w:rPr>
          <w:rFonts w:eastAsiaTheme="minorEastAsia" w:cstheme="minorHAnsi"/>
          <w:b/>
          <w:lang w:eastAsia="tr-TR"/>
        </w:rPr>
      </w:pPr>
    </w:p>
    <w:p w14:paraId="44F55CD0" w14:textId="77777777" w:rsidR="00A629B3" w:rsidRDefault="00A629B3" w:rsidP="00A629B3">
      <w:pPr>
        <w:spacing w:after="0" w:line="240" w:lineRule="auto"/>
        <w:ind w:left="2832" w:firstLine="708"/>
        <w:rPr>
          <w:rFonts w:eastAsiaTheme="minorEastAsia" w:cstheme="minorHAnsi"/>
          <w:b/>
          <w:lang w:eastAsia="tr-TR"/>
        </w:rPr>
      </w:pPr>
    </w:p>
    <w:p w14:paraId="13F68290" w14:textId="77777777" w:rsidR="00A629B3" w:rsidRDefault="00A629B3" w:rsidP="00A629B3">
      <w:pPr>
        <w:spacing w:after="0" w:line="240" w:lineRule="auto"/>
        <w:ind w:left="2832" w:firstLine="708"/>
        <w:rPr>
          <w:rFonts w:eastAsiaTheme="minorEastAsia" w:cstheme="minorHAnsi"/>
          <w:b/>
          <w:lang w:eastAsia="tr-TR"/>
        </w:rPr>
      </w:pPr>
    </w:p>
    <w:p w14:paraId="72FB9079" w14:textId="77777777" w:rsidR="00A629B3" w:rsidRDefault="00A629B3" w:rsidP="00A629B3">
      <w:pPr>
        <w:spacing w:after="0" w:line="240" w:lineRule="auto"/>
        <w:ind w:left="2832" w:firstLine="708"/>
        <w:rPr>
          <w:rFonts w:eastAsiaTheme="minorEastAsia" w:cstheme="minorHAnsi"/>
          <w:b/>
          <w:lang w:eastAsia="tr-TR"/>
        </w:rPr>
      </w:pPr>
    </w:p>
    <w:p w14:paraId="37E25AB5" w14:textId="77777777" w:rsidR="00A629B3" w:rsidRDefault="00A629B3" w:rsidP="00A629B3">
      <w:pPr>
        <w:spacing w:after="0" w:line="240" w:lineRule="auto"/>
        <w:ind w:left="2832" w:firstLine="708"/>
        <w:rPr>
          <w:rFonts w:eastAsiaTheme="minorEastAsia" w:cstheme="minorHAnsi"/>
          <w:b/>
          <w:lang w:eastAsia="tr-TR"/>
        </w:rPr>
      </w:pPr>
    </w:p>
    <w:p w14:paraId="01BEA933" w14:textId="77777777" w:rsidR="00A629B3" w:rsidRDefault="00A629B3" w:rsidP="00A629B3">
      <w:pPr>
        <w:spacing w:after="0" w:line="240" w:lineRule="auto"/>
        <w:ind w:left="2832" w:firstLine="708"/>
        <w:rPr>
          <w:rFonts w:eastAsiaTheme="minorEastAsia" w:cstheme="minorHAnsi"/>
          <w:b/>
          <w:lang w:eastAsia="tr-TR"/>
        </w:rPr>
      </w:pPr>
    </w:p>
    <w:p w14:paraId="0A6DBC08" w14:textId="77777777" w:rsidR="00A629B3" w:rsidRDefault="00A629B3" w:rsidP="00A629B3">
      <w:pPr>
        <w:spacing w:after="0" w:line="240" w:lineRule="auto"/>
        <w:ind w:left="2832" w:firstLine="708"/>
        <w:rPr>
          <w:rFonts w:eastAsiaTheme="minorEastAsia" w:cstheme="minorHAnsi"/>
          <w:b/>
          <w:lang w:eastAsia="tr-TR"/>
        </w:rPr>
      </w:pPr>
    </w:p>
    <w:p w14:paraId="2ED342B8" w14:textId="77777777" w:rsidR="00A629B3" w:rsidRDefault="00A629B3" w:rsidP="00A629B3">
      <w:pPr>
        <w:spacing w:after="0" w:line="240" w:lineRule="auto"/>
        <w:ind w:left="2832" w:firstLine="708"/>
        <w:rPr>
          <w:rFonts w:eastAsiaTheme="minorEastAsia" w:cstheme="minorHAnsi"/>
          <w:b/>
          <w:lang w:eastAsia="tr-TR"/>
        </w:rPr>
      </w:pPr>
    </w:p>
    <w:p w14:paraId="79B36612" w14:textId="77777777" w:rsidR="00A629B3" w:rsidRDefault="00A629B3" w:rsidP="00A629B3">
      <w:pPr>
        <w:spacing w:after="0" w:line="240" w:lineRule="auto"/>
        <w:ind w:left="2832" w:firstLine="708"/>
        <w:rPr>
          <w:rFonts w:eastAsiaTheme="minorEastAsia" w:cstheme="minorHAnsi"/>
          <w:b/>
          <w:lang w:eastAsia="tr-TR"/>
        </w:rPr>
      </w:pPr>
    </w:p>
    <w:p w14:paraId="725FBE4E" w14:textId="77777777" w:rsidR="00A629B3" w:rsidRDefault="00A629B3" w:rsidP="00A629B3">
      <w:pPr>
        <w:spacing w:after="0" w:line="240" w:lineRule="auto"/>
        <w:ind w:left="2832" w:firstLine="708"/>
        <w:rPr>
          <w:rFonts w:eastAsiaTheme="minorEastAsia" w:cstheme="minorHAnsi"/>
          <w:b/>
          <w:lang w:eastAsia="tr-TR"/>
        </w:rPr>
      </w:pPr>
    </w:p>
    <w:p w14:paraId="5E149F02" w14:textId="77777777" w:rsidR="00A629B3" w:rsidRDefault="00A629B3" w:rsidP="00A629B3">
      <w:pPr>
        <w:spacing w:after="0" w:line="240" w:lineRule="auto"/>
        <w:ind w:left="2832" w:firstLine="708"/>
        <w:rPr>
          <w:rFonts w:eastAsiaTheme="minorEastAsia" w:cstheme="minorHAnsi"/>
          <w:b/>
          <w:lang w:eastAsia="tr-TR"/>
        </w:rPr>
      </w:pPr>
    </w:p>
    <w:p w14:paraId="5825067D" w14:textId="77777777" w:rsidR="00A629B3" w:rsidRDefault="00A629B3" w:rsidP="00A629B3">
      <w:pPr>
        <w:spacing w:after="0" w:line="240" w:lineRule="auto"/>
        <w:ind w:left="2832" w:firstLine="708"/>
        <w:rPr>
          <w:rFonts w:eastAsiaTheme="minorEastAsia" w:cstheme="minorHAnsi"/>
          <w:b/>
          <w:lang w:eastAsia="tr-TR"/>
        </w:rPr>
      </w:pPr>
    </w:p>
    <w:p w14:paraId="1F76BF6E" w14:textId="77777777" w:rsidR="00A629B3" w:rsidRDefault="00A629B3" w:rsidP="00A629B3">
      <w:pPr>
        <w:spacing w:after="0" w:line="240" w:lineRule="auto"/>
        <w:ind w:left="2832" w:firstLine="708"/>
        <w:rPr>
          <w:rFonts w:eastAsiaTheme="minorEastAsia" w:cstheme="minorHAnsi"/>
          <w:b/>
          <w:lang w:eastAsia="tr-TR"/>
        </w:rPr>
      </w:pPr>
    </w:p>
    <w:p w14:paraId="299AA685" w14:textId="77777777" w:rsidR="00A629B3" w:rsidRDefault="00A629B3" w:rsidP="00A629B3">
      <w:pPr>
        <w:spacing w:after="0" w:line="240" w:lineRule="auto"/>
        <w:ind w:left="2832" w:firstLine="708"/>
        <w:rPr>
          <w:rFonts w:eastAsiaTheme="minorEastAsia" w:cstheme="minorHAnsi"/>
          <w:b/>
          <w:lang w:eastAsia="tr-TR"/>
        </w:rPr>
      </w:pPr>
    </w:p>
    <w:p w14:paraId="2CF301B4" w14:textId="77777777" w:rsidR="00A629B3" w:rsidRDefault="00A629B3" w:rsidP="00A629B3">
      <w:pPr>
        <w:spacing w:after="0" w:line="240" w:lineRule="auto"/>
        <w:ind w:left="2832" w:firstLine="708"/>
        <w:rPr>
          <w:rFonts w:eastAsiaTheme="minorEastAsia" w:cstheme="minorHAnsi"/>
          <w:b/>
          <w:lang w:eastAsia="tr-TR"/>
        </w:rPr>
      </w:pPr>
    </w:p>
    <w:p w14:paraId="01951183" w14:textId="77777777" w:rsidR="00A629B3" w:rsidRDefault="00A629B3" w:rsidP="00A629B3">
      <w:pPr>
        <w:spacing w:after="0" w:line="240" w:lineRule="auto"/>
        <w:ind w:left="2832" w:firstLine="708"/>
        <w:rPr>
          <w:rFonts w:eastAsiaTheme="minorEastAsia" w:cstheme="minorHAnsi"/>
          <w:b/>
          <w:lang w:eastAsia="tr-TR"/>
        </w:rPr>
      </w:pPr>
    </w:p>
    <w:p w14:paraId="4ECD8E21" w14:textId="77777777" w:rsidR="00A629B3" w:rsidRDefault="00A629B3" w:rsidP="00A629B3">
      <w:pPr>
        <w:spacing w:after="0" w:line="240" w:lineRule="auto"/>
        <w:ind w:left="2832" w:firstLine="708"/>
        <w:rPr>
          <w:rFonts w:eastAsiaTheme="minorEastAsia" w:cstheme="minorHAnsi"/>
          <w:b/>
          <w:lang w:eastAsia="tr-TR"/>
        </w:rPr>
      </w:pPr>
    </w:p>
    <w:p w14:paraId="3ED26307" w14:textId="77777777" w:rsidR="00A629B3" w:rsidRDefault="00A629B3" w:rsidP="00A629B3">
      <w:pPr>
        <w:spacing w:after="0" w:line="240" w:lineRule="auto"/>
        <w:ind w:left="2832" w:firstLine="708"/>
        <w:rPr>
          <w:rFonts w:eastAsiaTheme="minorEastAsia" w:cstheme="minorHAnsi"/>
          <w:b/>
          <w:lang w:eastAsia="tr-TR"/>
        </w:rPr>
      </w:pPr>
    </w:p>
    <w:p w14:paraId="1438CFE4" w14:textId="77777777" w:rsidR="002A6B87" w:rsidRDefault="002A6B87" w:rsidP="00A629B3">
      <w:pPr>
        <w:spacing w:after="0" w:line="240" w:lineRule="auto"/>
        <w:ind w:left="2832" w:firstLine="708"/>
        <w:rPr>
          <w:rFonts w:eastAsiaTheme="minorEastAsia" w:cstheme="minorHAnsi"/>
          <w:b/>
          <w:lang w:eastAsia="tr-TR"/>
        </w:rPr>
      </w:pPr>
    </w:p>
    <w:p w14:paraId="31419D5D" w14:textId="77777777" w:rsidR="002A6B87" w:rsidRDefault="002A6B87" w:rsidP="00A629B3">
      <w:pPr>
        <w:spacing w:after="0" w:line="240" w:lineRule="auto"/>
        <w:ind w:left="2832" w:firstLine="708"/>
        <w:rPr>
          <w:rFonts w:eastAsiaTheme="minorEastAsia" w:cstheme="minorHAnsi"/>
          <w:b/>
          <w:lang w:eastAsia="tr-TR"/>
        </w:rPr>
      </w:pPr>
    </w:p>
    <w:p w14:paraId="267F6FCE" w14:textId="77777777" w:rsidR="00673F21" w:rsidRDefault="00673F21" w:rsidP="00A629B3">
      <w:pPr>
        <w:spacing w:after="0" w:line="240" w:lineRule="auto"/>
        <w:ind w:left="2832" w:firstLine="708"/>
        <w:rPr>
          <w:rFonts w:eastAsiaTheme="minorEastAsia" w:cstheme="minorHAnsi"/>
          <w:b/>
          <w:lang w:eastAsia="tr-TR"/>
        </w:rPr>
      </w:pPr>
    </w:p>
    <w:p w14:paraId="17459E6D" w14:textId="77777777" w:rsidR="00673F21" w:rsidRDefault="00673F21" w:rsidP="00A629B3">
      <w:pPr>
        <w:spacing w:after="0" w:line="240" w:lineRule="auto"/>
        <w:ind w:left="2832" w:firstLine="708"/>
        <w:rPr>
          <w:rFonts w:eastAsiaTheme="minorEastAsia" w:cstheme="minorHAnsi"/>
          <w:b/>
          <w:lang w:eastAsia="tr-TR"/>
        </w:rPr>
      </w:pPr>
    </w:p>
    <w:p w14:paraId="55828390" w14:textId="77777777" w:rsidR="00673F21" w:rsidRDefault="00673F21" w:rsidP="00A629B3">
      <w:pPr>
        <w:spacing w:after="0" w:line="240" w:lineRule="auto"/>
        <w:ind w:left="2832" w:firstLine="708"/>
        <w:rPr>
          <w:rFonts w:eastAsiaTheme="minorEastAsia" w:cstheme="minorHAnsi"/>
          <w:b/>
          <w:lang w:eastAsia="tr-TR"/>
        </w:rPr>
      </w:pPr>
    </w:p>
    <w:p w14:paraId="4E51F841" w14:textId="77777777" w:rsidR="00673F21" w:rsidRDefault="00673F21" w:rsidP="00A629B3">
      <w:pPr>
        <w:spacing w:after="0" w:line="240" w:lineRule="auto"/>
        <w:ind w:left="2832" w:firstLine="708"/>
        <w:rPr>
          <w:rFonts w:eastAsiaTheme="minorEastAsia" w:cstheme="minorHAnsi"/>
          <w:b/>
          <w:lang w:eastAsia="tr-TR"/>
        </w:rPr>
      </w:pPr>
    </w:p>
    <w:p w14:paraId="2DA1BB9E" w14:textId="77777777" w:rsidR="002A6B87" w:rsidRDefault="002A6B87" w:rsidP="00A629B3">
      <w:pPr>
        <w:spacing w:after="0" w:line="240" w:lineRule="auto"/>
        <w:ind w:left="2832" w:firstLine="708"/>
        <w:rPr>
          <w:rFonts w:eastAsiaTheme="minorEastAsia" w:cstheme="minorHAnsi"/>
          <w:b/>
          <w:lang w:eastAsia="tr-TR"/>
        </w:rPr>
      </w:pPr>
    </w:p>
    <w:p w14:paraId="226A3F9A" w14:textId="77777777" w:rsidR="002A6B87" w:rsidRDefault="002A6B87" w:rsidP="00A629B3">
      <w:pPr>
        <w:spacing w:after="0" w:line="240" w:lineRule="auto"/>
        <w:ind w:left="2832" w:firstLine="708"/>
        <w:rPr>
          <w:rFonts w:eastAsiaTheme="minorEastAsia" w:cstheme="minorHAnsi"/>
          <w:b/>
          <w:lang w:eastAsia="tr-TR"/>
        </w:rPr>
      </w:pPr>
    </w:p>
    <w:p w14:paraId="41F8B057" w14:textId="77777777" w:rsidR="002A6B87" w:rsidRDefault="002A6B87" w:rsidP="00A629B3">
      <w:pPr>
        <w:spacing w:after="0" w:line="240" w:lineRule="auto"/>
        <w:ind w:left="2832" w:firstLine="708"/>
        <w:rPr>
          <w:rFonts w:eastAsiaTheme="minorEastAsia" w:cstheme="minorHAnsi"/>
          <w:b/>
          <w:lang w:eastAsia="tr-TR"/>
        </w:rPr>
      </w:pPr>
    </w:p>
    <w:p w14:paraId="01556EFF" w14:textId="77777777" w:rsidR="002A6B87" w:rsidRDefault="002A6B87" w:rsidP="00A629B3">
      <w:pPr>
        <w:spacing w:after="0" w:line="240" w:lineRule="auto"/>
        <w:ind w:left="2832" w:firstLine="708"/>
        <w:rPr>
          <w:rFonts w:eastAsiaTheme="minorEastAsia" w:cstheme="minorHAnsi"/>
          <w:b/>
          <w:lang w:eastAsia="tr-TR"/>
        </w:rPr>
      </w:pPr>
    </w:p>
    <w:p w14:paraId="7CB3E82F" w14:textId="77777777" w:rsidR="002A6B87" w:rsidRDefault="002A6B87" w:rsidP="00A629B3">
      <w:pPr>
        <w:spacing w:after="0" w:line="240" w:lineRule="auto"/>
        <w:ind w:left="2832" w:firstLine="708"/>
        <w:rPr>
          <w:rFonts w:eastAsiaTheme="minorEastAsia" w:cstheme="minorHAnsi"/>
          <w:b/>
          <w:lang w:eastAsia="tr-TR"/>
        </w:rPr>
      </w:pPr>
    </w:p>
    <w:p w14:paraId="282DDD16" w14:textId="77777777" w:rsidR="00A629B3" w:rsidRDefault="00A629B3" w:rsidP="00A629B3">
      <w:pPr>
        <w:spacing w:after="0" w:line="240" w:lineRule="auto"/>
        <w:ind w:left="2832" w:firstLine="708"/>
        <w:rPr>
          <w:rFonts w:eastAsiaTheme="minorEastAsia" w:cstheme="minorHAnsi"/>
          <w:b/>
          <w:lang w:eastAsia="tr-TR"/>
        </w:rPr>
      </w:pPr>
    </w:p>
    <w:p w14:paraId="02874ACB" w14:textId="77777777" w:rsidR="00A629B3" w:rsidRDefault="00A629B3" w:rsidP="00A629B3">
      <w:pPr>
        <w:spacing w:after="0" w:line="240" w:lineRule="auto"/>
        <w:ind w:left="2832" w:firstLine="708"/>
        <w:rPr>
          <w:rFonts w:eastAsiaTheme="minorEastAsia" w:cstheme="minorHAnsi"/>
          <w:b/>
          <w:lang w:eastAsia="tr-TR"/>
        </w:rPr>
      </w:pPr>
    </w:p>
    <w:p w14:paraId="1B4D1142" w14:textId="77777777" w:rsidR="00A629B3" w:rsidRDefault="00A629B3" w:rsidP="00A629B3">
      <w:pPr>
        <w:spacing w:after="0" w:line="240" w:lineRule="auto"/>
        <w:ind w:left="2832" w:firstLine="708"/>
        <w:rPr>
          <w:rFonts w:eastAsiaTheme="minorEastAsia" w:cstheme="minorHAnsi"/>
          <w:b/>
          <w:lang w:eastAsia="tr-TR"/>
        </w:rPr>
      </w:pPr>
    </w:p>
    <w:p w14:paraId="6714430B" w14:textId="77777777" w:rsidR="00AD502A" w:rsidRDefault="00AD502A" w:rsidP="00A629B3">
      <w:pPr>
        <w:spacing w:after="0" w:line="240" w:lineRule="auto"/>
        <w:ind w:left="2832" w:firstLine="708"/>
        <w:rPr>
          <w:rFonts w:eastAsiaTheme="minorEastAsia" w:cstheme="minorHAnsi"/>
          <w:b/>
          <w:lang w:eastAsia="tr-TR"/>
        </w:rPr>
      </w:pPr>
    </w:p>
    <w:p w14:paraId="769BDDB4" w14:textId="77777777" w:rsidR="00A629B3" w:rsidRDefault="00A629B3" w:rsidP="00A629B3">
      <w:pPr>
        <w:spacing w:after="0" w:line="240" w:lineRule="auto"/>
        <w:ind w:left="2832" w:firstLine="708"/>
        <w:rPr>
          <w:rFonts w:eastAsiaTheme="minorEastAsia" w:cstheme="minorHAnsi"/>
          <w:b/>
          <w:lang w:eastAsia="tr-TR"/>
        </w:rPr>
      </w:pPr>
    </w:p>
    <w:p w14:paraId="0D39A51E" w14:textId="77777777" w:rsidR="0076168B" w:rsidRDefault="0076168B" w:rsidP="007A3486">
      <w:pPr>
        <w:spacing w:after="0" w:line="240" w:lineRule="auto"/>
        <w:jc w:val="center"/>
        <w:rPr>
          <w:rFonts w:eastAsiaTheme="minorEastAsia" w:cstheme="minorHAnsi"/>
          <w:b/>
          <w:lang w:eastAsia="tr-TR"/>
        </w:rPr>
      </w:pPr>
    </w:p>
    <w:p w14:paraId="67643C73" w14:textId="77777777" w:rsidR="002B55CB" w:rsidRDefault="002B55CB" w:rsidP="007A3486">
      <w:pPr>
        <w:spacing w:after="0" w:line="240" w:lineRule="auto"/>
        <w:jc w:val="center"/>
        <w:rPr>
          <w:rFonts w:eastAsiaTheme="minorEastAsia" w:cstheme="minorHAnsi"/>
          <w:b/>
          <w:lang w:eastAsia="tr-TR"/>
        </w:rPr>
      </w:pPr>
    </w:p>
    <w:p w14:paraId="0B6FF3E7" w14:textId="77777777" w:rsidR="002B55CB" w:rsidRDefault="002B55CB" w:rsidP="007A3486">
      <w:pPr>
        <w:spacing w:after="0" w:line="240" w:lineRule="auto"/>
        <w:jc w:val="center"/>
        <w:rPr>
          <w:rFonts w:eastAsiaTheme="minorEastAsia" w:cstheme="minorHAnsi"/>
          <w:b/>
          <w:lang w:eastAsia="tr-TR"/>
        </w:rPr>
      </w:pPr>
    </w:p>
    <w:p w14:paraId="13AD2A6D" w14:textId="77777777" w:rsidR="00A629B3" w:rsidRDefault="00A629B3" w:rsidP="007A3486">
      <w:pPr>
        <w:spacing w:after="0" w:line="240" w:lineRule="auto"/>
        <w:jc w:val="center"/>
        <w:rPr>
          <w:rFonts w:eastAsiaTheme="minorEastAsia" w:cstheme="minorHAnsi"/>
          <w:b/>
          <w:lang w:eastAsia="tr-TR"/>
        </w:rPr>
      </w:pPr>
      <w:r w:rsidRPr="00C91D0D">
        <w:rPr>
          <w:rFonts w:eastAsiaTheme="minorEastAsia" w:cstheme="minorHAnsi"/>
          <w:b/>
          <w:lang w:eastAsia="tr-TR"/>
        </w:rPr>
        <w:lastRenderedPageBreak/>
        <w:t>PROJE VE YARIŞMALAR</w:t>
      </w:r>
    </w:p>
    <w:p w14:paraId="75414FA4" w14:textId="77777777" w:rsidR="00A629B3" w:rsidRPr="00C91D0D" w:rsidRDefault="00A629B3" w:rsidP="00A629B3">
      <w:pPr>
        <w:spacing w:after="0" w:line="240" w:lineRule="auto"/>
        <w:jc w:val="center"/>
        <w:rPr>
          <w:rFonts w:eastAsiaTheme="minorEastAsia" w:cstheme="minorHAnsi"/>
          <w:b/>
          <w:lang w:eastAsia="tr-TR"/>
        </w:rPr>
      </w:pPr>
    </w:p>
    <w:tbl>
      <w:tblPr>
        <w:tblStyle w:val="TabloKlavuzu"/>
        <w:tblW w:w="10343" w:type="dxa"/>
        <w:jc w:val="center"/>
        <w:tblLayout w:type="fixed"/>
        <w:tblLook w:val="04A0" w:firstRow="1" w:lastRow="0" w:firstColumn="1" w:lastColumn="0" w:noHBand="0" w:noVBand="1"/>
      </w:tblPr>
      <w:tblGrid>
        <w:gridCol w:w="647"/>
        <w:gridCol w:w="8562"/>
        <w:gridCol w:w="1134"/>
      </w:tblGrid>
      <w:tr w:rsidR="00A629B3" w:rsidRPr="00C91D0D" w14:paraId="7B84AB16" w14:textId="77777777" w:rsidTr="007B4C10">
        <w:trPr>
          <w:trHeight w:val="731"/>
          <w:jc w:val="center"/>
        </w:trPr>
        <w:tc>
          <w:tcPr>
            <w:tcW w:w="647" w:type="dxa"/>
            <w:shd w:val="clear" w:color="auto" w:fill="4472C4" w:themeFill="accent5"/>
            <w:vAlign w:val="center"/>
          </w:tcPr>
          <w:p w14:paraId="659941AF" w14:textId="77777777" w:rsidR="00A629B3" w:rsidRPr="007B4C10" w:rsidRDefault="00A629B3" w:rsidP="00165679">
            <w:pPr>
              <w:spacing w:after="0" w:line="240" w:lineRule="auto"/>
              <w:ind w:left="3" w:hanging="3"/>
              <w:jc w:val="center"/>
              <w:rPr>
                <w:rFonts w:cstheme="minorHAnsi"/>
                <w:b/>
                <w:color w:val="FFFFFF" w:themeColor="background1"/>
              </w:rPr>
            </w:pPr>
            <w:r w:rsidRPr="007B4C10">
              <w:rPr>
                <w:rFonts w:cstheme="minorHAnsi"/>
                <w:b/>
                <w:color w:val="FFFFFF" w:themeColor="background1"/>
              </w:rPr>
              <w:t>SIRA</w:t>
            </w:r>
          </w:p>
          <w:p w14:paraId="4379C133" w14:textId="77777777" w:rsidR="00A629B3" w:rsidRPr="007B4C10" w:rsidRDefault="00A629B3" w:rsidP="00165679">
            <w:pPr>
              <w:spacing w:after="0" w:line="240" w:lineRule="auto"/>
              <w:ind w:left="3" w:hanging="3"/>
              <w:jc w:val="center"/>
              <w:rPr>
                <w:rFonts w:cstheme="minorHAnsi"/>
                <w:b/>
                <w:color w:val="FFFFFF" w:themeColor="background1"/>
              </w:rPr>
            </w:pPr>
            <w:r w:rsidRPr="007B4C10">
              <w:rPr>
                <w:rFonts w:cstheme="minorHAnsi"/>
                <w:b/>
                <w:color w:val="FFFFFF" w:themeColor="background1"/>
              </w:rPr>
              <w:t>NO</w:t>
            </w:r>
          </w:p>
        </w:tc>
        <w:tc>
          <w:tcPr>
            <w:tcW w:w="8562" w:type="dxa"/>
            <w:shd w:val="clear" w:color="auto" w:fill="4472C4" w:themeFill="accent5"/>
            <w:vAlign w:val="center"/>
          </w:tcPr>
          <w:p w14:paraId="30F58736" w14:textId="77777777" w:rsidR="00A629B3" w:rsidRPr="007B4C10" w:rsidRDefault="00A629B3" w:rsidP="00165679">
            <w:pPr>
              <w:spacing w:after="0" w:line="240" w:lineRule="auto"/>
              <w:ind w:left="3" w:hanging="3"/>
              <w:jc w:val="center"/>
              <w:rPr>
                <w:rFonts w:cstheme="minorHAnsi"/>
                <w:b/>
                <w:color w:val="FFFFFF" w:themeColor="background1"/>
              </w:rPr>
            </w:pPr>
            <w:r w:rsidRPr="007B4C10">
              <w:rPr>
                <w:rFonts w:cstheme="minorHAnsi"/>
                <w:b/>
                <w:color w:val="FFFFFF" w:themeColor="background1"/>
              </w:rPr>
              <w:t>MADDE AÇIKLAMASI</w:t>
            </w:r>
          </w:p>
        </w:tc>
        <w:tc>
          <w:tcPr>
            <w:tcW w:w="1134" w:type="dxa"/>
            <w:shd w:val="clear" w:color="auto" w:fill="4472C4" w:themeFill="accent5"/>
            <w:vAlign w:val="center"/>
          </w:tcPr>
          <w:p w14:paraId="5650F99C" w14:textId="77777777" w:rsidR="00A629B3" w:rsidRPr="007B4C10" w:rsidRDefault="00A629B3" w:rsidP="00165679">
            <w:pPr>
              <w:spacing w:after="0" w:line="240" w:lineRule="auto"/>
              <w:rPr>
                <w:rFonts w:cstheme="minorHAnsi"/>
                <w:b/>
                <w:color w:val="FFFFFF" w:themeColor="background1"/>
                <w:sz w:val="20"/>
                <w:szCs w:val="20"/>
              </w:rPr>
            </w:pPr>
            <w:r w:rsidRPr="007B4C10">
              <w:rPr>
                <w:rFonts w:cstheme="minorHAnsi"/>
                <w:b/>
                <w:color w:val="FFFFFF" w:themeColor="background1"/>
                <w:sz w:val="20"/>
                <w:szCs w:val="20"/>
              </w:rPr>
              <w:t>PUAN DEĞERİ</w:t>
            </w:r>
          </w:p>
        </w:tc>
      </w:tr>
      <w:tr w:rsidR="00A629B3" w:rsidRPr="00C91D0D" w14:paraId="2F8CE12A" w14:textId="77777777" w:rsidTr="007B4C10">
        <w:trPr>
          <w:trHeight w:val="20"/>
          <w:jc w:val="center"/>
        </w:trPr>
        <w:tc>
          <w:tcPr>
            <w:tcW w:w="647" w:type="dxa"/>
            <w:shd w:val="clear" w:color="auto" w:fill="D9E2F3" w:themeFill="accent5" w:themeFillTint="33"/>
            <w:vAlign w:val="center"/>
          </w:tcPr>
          <w:p w14:paraId="2BA46DE5" w14:textId="77777777" w:rsidR="00A629B3" w:rsidRPr="00C91D0D" w:rsidRDefault="00A629B3" w:rsidP="00165679">
            <w:pPr>
              <w:ind w:left="3" w:hanging="3"/>
              <w:jc w:val="center"/>
              <w:rPr>
                <w:rFonts w:cstheme="minorHAnsi"/>
              </w:rPr>
            </w:pPr>
            <w:r w:rsidRPr="00C91D0D">
              <w:rPr>
                <w:rFonts w:cstheme="minorHAnsi"/>
              </w:rPr>
              <w:t>1</w:t>
            </w:r>
          </w:p>
        </w:tc>
        <w:tc>
          <w:tcPr>
            <w:tcW w:w="8562" w:type="dxa"/>
            <w:tcBorders>
              <w:bottom w:val="single" w:sz="4" w:space="0" w:color="auto"/>
            </w:tcBorders>
            <w:shd w:val="clear" w:color="auto" w:fill="D9E2F3" w:themeFill="accent5" w:themeFillTint="33"/>
            <w:vAlign w:val="center"/>
          </w:tcPr>
          <w:p w14:paraId="5E18AA41" w14:textId="77777777" w:rsidR="00A629B3" w:rsidRPr="00C91D0D" w:rsidRDefault="00A629B3" w:rsidP="00165679">
            <w:pPr>
              <w:spacing w:after="0"/>
              <w:ind w:left="3" w:hanging="3"/>
              <w:jc w:val="both"/>
              <w:rPr>
                <w:rFonts w:cstheme="minorHAnsi"/>
                <w:bCs/>
              </w:rPr>
            </w:pPr>
            <w:r w:rsidRPr="00C91D0D">
              <w:rPr>
                <w:rFonts w:cstheme="minorHAnsi"/>
                <w:b/>
                <w:bCs/>
              </w:rPr>
              <w:t>Okul Projesi</w:t>
            </w:r>
            <w:r w:rsidRPr="00C91D0D">
              <w:rPr>
                <w:rFonts w:cstheme="minorHAnsi"/>
                <w:bCs/>
              </w:rPr>
              <w:t xml:space="preserve">, </w:t>
            </w:r>
            <w:r w:rsidRPr="00C91D0D">
              <w:rPr>
                <w:rFonts w:cstheme="minorHAnsi"/>
                <w:b/>
                <w:bCs/>
              </w:rPr>
              <w:t>Kalkınma Ajansı</w:t>
            </w:r>
            <w:r>
              <w:rPr>
                <w:rFonts w:cstheme="minorHAnsi"/>
                <w:b/>
                <w:bCs/>
              </w:rPr>
              <w:t>, TÜBİTAK</w:t>
            </w:r>
            <w:r w:rsidRPr="00C91D0D">
              <w:rPr>
                <w:rFonts w:cstheme="minorHAnsi"/>
                <w:b/>
                <w:bCs/>
              </w:rPr>
              <w:t xml:space="preserve"> vb. Proje Başvuru Durumu</w:t>
            </w:r>
          </w:p>
          <w:p w14:paraId="73486510" w14:textId="77777777" w:rsidR="00A629B3" w:rsidRPr="00C91D0D" w:rsidRDefault="00A629B3" w:rsidP="00165679">
            <w:pPr>
              <w:spacing w:after="0"/>
              <w:ind w:left="3" w:hanging="3"/>
              <w:jc w:val="both"/>
              <w:rPr>
                <w:rFonts w:cstheme="minorHAnsi"/>
                <w:bCs/>
              </w:rPr>
            </w:pPr>
            <w:r w:rsidRPr="00C91D0D">
              <w:rPr>
                <w:rFonts w:cstheme="minorHAnsi"/>
                <w:b/>
                <w:bCs/>
              </w:rPr>
              <w:t>Okul Projesi</w:t>
            </w:r>
          </w:p>
          <w:p w14:paraId="3B5A14C4" w14:textId="77777777" w:rsidR="00A629B3" w:rsidRPr="00C91D0D" w:rsidRDefault="00A629B3" w:rsidP="00A629B3">
            <w:pPr>
              <w:numPr>
                <w:ilvl w:val="0"/>
                <w:numId w:val="19"/>
              </w:numPr>
              <w:spacing w:after="0" w:line="240" w:lineRule="auto"/>
              <w:ind w:left="3" w:hanging="3"/>
              <w:contextualSpacing/>
              <w:jc w:val="both"/>
              <w:rPr>
                <w:rFonts w:cstheme="minorHAnsi"/>
                <w:bCs/>
              </w:rPr>
            </w:pPr>
            <w:r w:rsidRPr="00C91D0D">
              <w:rPr>
                <w:rFonts w:cstheme="minorHAnsi"/>
                <w:bCs/>
              </w:rPr>
              <w:t xml:space="preserve"> Planlama aşamasında (1 puan)</w:t>
            </w:r>
          </w:p>
          <w:p w14:paraId="09DB8A15" w14:textId="77777777" w:rsidR="00A629B3" w:rsidRPr="00C91D0D" w:rsidRDefault="00A629B3" w:rsidP="00A629B3">
            <w:pPr>
              <w:numPr>
                <w:ilvl w:val="0"/>
                <w:numId w:val="19"/>
              </w:numPr>
              <w:spacing w:after="0" w:line="240" w:lineRule="auto"/>
              <w:ind w:left="3" w:hanging="3"/>
              <w:contextualSpacing/>
              <w:jc w:val="both"/>
              <w:rPr>
                <w:rFonts w:cstheme="minorHAnsi"/>
                <w:bCs/>
              </w:rPr>
            </w:pPr>
            <w:r w:rsidRPr="00C91D0D">
              <w:rPr>
                <w:rFonts w:cstheme="minorHAnsi"/>
                <w:bCs/>
              </w:rPr>
              <w:t>Yürütme aşamasında (2 puan)</w:t>
            </w:r>
          </w:p>
          <w:p w14:paraId="464D0A2A" w14:textId="77777777" w:rsidR="00A629B3" w:rsidRPr="00C91D0D" w:rsidRDefault="00A629B3" w:rsidP="00165679">
            <w:pPr>
              <w:spacing w:after="0"/>
              <w:ind w:left="3" w:hanging="3"/>
              <w:jc w:val="both"/>
              <w:rPr>
                <w:rFonts w:cstheme="minorHAnsi"/>
                <w:bCs/>
              </w:rPr>
            </w:pPr>
            <w:r w:rsidRPr="00C91D0D">
              <w:rPr>
                <w:rFonts w:cstheme="minorHAnsi"/>
                <w:b/>
                <w:bCs/>
              </w:rPr>
              <w:t>Açıklama:</w:t>
            </w:r>
            <w:r w:rsidRPr="00C91D0D">
              <w:rPr>
                <w:rFonts w:cstheme="minorHAnsi"/>
                <w:bCs/>
              </w:rPr>
              <w:t xml:space="preserve"> Okul Projesi; okulun kendi ihtiyaç analizi doğrultusunda okula özgün olarak planlanan bir proje olmalıdır. Okul Projesi farklı alanlarda gerçekleştirilebilir. Öğrencilerin bilişsel, sosyal, duygusal gelişimlerine katkı sağlama amacıyla geliştirilen bir proje olabileceği gibi sosyal sorumluluk ve farkındalık oluşturma amacıyla geliştirilen bir proje de olabilir. </w:t>
            </w:r>
          </w:p>
          <w:p w14:paraId="148BD27D" w14:textId="77777777" w:rsidR="00A629B3" w:rsidRPr="00C91D0D" w:rsidRDefault="00A629B3" w:rsidP="00165679">
            <w:pPr>
              <w:spacing w:after="0"/>
              <w:ind w:left="3" w:hanging="3"/>
              <w:jc w:val="both"/>
              <w:rPr>
                <w:rFonts w:cstheme="minorHAnsi"/>
                <w:bCs/>
                <w:i/>
              </w:rPr>
            </w:pPr>
            <w:r w:rsidRPr="00C91D0D">
              <w:rPr>
                <w:rFonts w:cstheme="minorHAnsi"/>
                <w:b/>
                <w:bCs/>
              </w:rPr>
              <w:t>Belge:</w:t>
            </w:r>
            <w:r w:rsidRPr="00C91D0D">
              <w:rPr>
                <w:rFonts w:cstheme="minorHAnsi"/>
                <w:bCs/>
                <w:i/>
              </w:rPr>
              <w:t xml:space="preserve"> Projenin kendine özgü basamakları komisyonu sunulmalıdır. Amacı,    hedefleri, eylem basamakları,  çıktıları vb. Proje süresince yapılan etkinlikler belge, fotoğraf vb. dokümanlarla desteklenmelidir.</w:t>
            </w:r>
          </w:p>
          <w:p w14:paraId="5316C818" w14:textId="77777777" w:rsidR="00A629B3" w:rsidRPr="00C91D0D" w:rsidRDefault="00A629B3" w:rsidP="00165679">
            <w:pPr>
              <w:spacing w:after="0"/>
              <w:ind w:left="3" w:hanging="3"/>
              <w:jc w:val="both"/>
              <w:rPr>
                <w:rFonts w:cstheme="minorHAnsi"/>
                <w:b/>
                <w:bCs/>
              </w:rPr>
            </w:pPr>
            <w:r>
              <w:rPr>
                <w:rFonts w:cstheme="minorHAnsi"/>
                <w:b/>
                <w:bCs/>
              </w:rPr>
              <w:t xml:space="preserve">Kalkınma Ajansı, TÜBİTAK </w:t>
            </w:r>
            <w:r w:rsidRPr="00C91D0D">
              <w:rPr>
                <w:rFonts w:cstheme="minorHAnsi"/>
                <w:b/>
                <w:bCs/>
              </w:rPr>
              <w:t>vb.</w:t>
            </w:r>
          </w:p>
          <w:p w14:paraId="2C0733E3" w14:textId="77777777" w:rsidR="00A629B3" w:rsidRPr="00C91D0D" w:rsidRDefault="00A629B3" w:rsidP="00A629B3">
            <w:pPr>
              <w:numPr>
                <w:ilvl w:val="0"/>
                <w:numId w:val="18"/>
              </w:numPr>
              <w:spacing w:after="0" w:line="240" w:lineRule="auto"/>
              <w:ind w:left="3" w:hanging="3"/>
              <w:contextualSpacing/>
              <w:jc w:val="both"/>
              <w:rPr>
                <w:rFonts w:cstheme="minorHAnsi"/>
              </w:rPr>
            </w:pPr>
            <w:r w:rsidRPr="00C91D0D">
              <w:rPr>
                <w:rFonts w:cstheme="minorHAnsi"/>
              </w:rPr>
              <w:t>İlgili proje kalemi ya da kalemlerine başvurusunun bulunması (1puan)</w:t>
            </w:r>
          </w:p>
          <w:p w14:paraId="2B5E45E9" w14:textId="77777777" w:rsidR="00A629B3" w:rsidRPr="00C91D0D" w:rsidRDefault="00A629B3" w:rsidP="00A629B3">
            <w:pPr>
              <w:numPr>
                <w:ilvl w:val="0"/>
                <w:numId w:val="18"/>
              </w:numPr>
              <w:spacing w:after="0" w:line="240" w:lineRule="auto"/>
              <w:ind w:left="3" w:hanging="3"/>
              <w:contextualSpacing/>
              <w:jc w:val="both"/>
              <w:rPr>
                <w:rFonts w:cstheme="minorHAnsi"/>
                <w:b/>
                <w:bCs/>
              </w:rPr>
            </w:pPr>
            <w:r w:rsidRPr="00C91D0D">
              <w:rPr>
                <w:rFonts w:cstheme="minorHAnsi"/>
              </w:rPr>
              <w:t>İlgili proje kalemi ya da kalemlerinin kabul durumu  (1puan)</w:t>
            </w:r>
          </w:p>
          <w:p w14:paraId="5AACC932" w14:textId="77777777" w:rsidR="00A629B3" w:rsidRPr="00C91D0D" w:rsidRDefault="00A629B3" w:rsidP="00165679">
            <w:pPr>
              <w:ind w:left="3" w:hanging="3"/>
              <w:jc w:val="both"/>
              <w:rPr>
                <w:rFonts w:cstheme="minorHAnsi"/>
                <w:i/>
                <w:u w:val="single"/>
              </w:rPr>
            </w:pPr>
            <w:r w:rsidRPr="00C91D0D">
              <w:rPr>
                <w:rFonts w:cstheme="minorHAnsi"/>
                <w:b/>
              </w:rPr>
              <w:t>Belge:</w:t>
            </w:r>
            <w:r w:rsidRPr="00C91D0D">
              <w:rPr>
                <w:rFonts w:cstheme="minorHAnsi"/>
                <w:i/>
              </w:rPr>
              <w:t xml:space="preserve"> Okul müdürlüğünce,</w:t>
            </w:r>
            <w:r w:rsidRPr="00C91D0D">
              <w:rPr>
                <w:rFonts w:cstheme="minorHAnsi"/>
                <w:bCs/>
                <w:i/>
              </w:rPr>
              <w:t xml:space="preserve"> Kalkınma Ajansı vb. proje kalemi ya da kalemleri ile ilgili </w:t>
            </w:r>
            <w:r w:rsidRPr="00C91D0D">
              <w:rPr>
                <w:rFonts w:cstheme="minorHAnsi"/>
                <w:i/>
              </w:rPr>
              <w:t>başvuruya ve sonucuna ilişkin ilgili elektronik sistemlerden alınmış raporlar, varsa imzalanmış sözleşme değerlendirme komisyonuna sunulacaktır.</w:t>
            </w:r>
          </w:p>
        </w:tc>
        <w:tc>
          <w:tcPr>
            <w:tcW w:w="1134" w:type="dxa"/>
            <w:shd w:val="clear" w:color="auto" w:fill="D9E2F3" w:themeFill="accent5" w:themeFillTint="33"/>
            <w:vAlign w:val="center"/>
          </w:tcPr>
          <w:p w14:paraId="31AF5CEE" w14:textId="77777777" w:rsidR="00A629B3" w:rsidRPr="00C91D0D" w:rsidRDefault="00A629B3" w:rsidP="00165679">
            <w:pPr>
              <w:jc w:val="center"/>
              <w:rPr>
                <w:rFonts w:cstheme="minorHAnsi"/>
              </w:rPr>
            </w:pPr>
            <w:r w:rsidRPr="00C91D0D">
              <w:rPr>
                <w:rFonts w:cstheme="minorHAnsi"/>
              </w:rPr>
              <w:t>5</w:t>
            </w:r>
          </w:p>
        </w:tc>
      </w:tr>
      <w:tr w:rsidR="00A629B3" w:rsidRPr="00C91D0D" w14:paraId="757488A0" w14:textId="77777777" w:rsidTr="007B4C10">
        <w:trPr>
          <w:trHeight w:val="1411"/>
          <w:jc w:val="center"/>
        </w:trPr>
        <w:tc>
          <w:tcPr>
            <w:tcW w:w="647" w:type="dxa"/>
            <w:tcBorders>
              <w:right w:val="single" w:sz="4" w:space="0" w:color="auto"/>
            </w:tcBorders>
            <w:shd w:val="clear" w:color="auto" w:fill="FFFFFF" w:themeFill="background1"/>
            <w:vAlign w:val="center"/>
          </w:tcPr>
          <w:p w14:paraId="4AA6E5C5" w14:textId="77777777" w:rsidR="00A629B3" w:rsidRPr="00C91D0D" w:rsidRDefault="00A629B3" w:rsidP="00165679">
            <w:pPr>
              <w:jc w:val="center"/>
              <w:rPr>
                <w:rFonts w:cstheme="minorHAnsi"/>
              </w:rPr>
            </w:pPr>
            <w:r w:rsidRPr="00C91D0D">
              <w:rPr>
                <w:rFonts w:cstheme="minorHAnsi"/>
              </w:rPr>
              <w:t>2</w:t>
            </w:r>
          </w:p>
        </w:tc>
        <w:tc>
          <w:tcPr>
            <w:tcW w:w="8562" w:type="dxa"/>
            <w:tcBorders>
              <w:top w:val="single" w:sz="4" w:space="0" w:color="auto"/>
              <w:left w:val="single" w:sz="4" w:space="0" w:color="auto"/>
              <w:right w:val="single" w:sz="4" w:space="0" w:color="auto"/>
            </w:tcBorders>
            <w:shd w:val="clear" w:color="auto" w:fill="FFFFFF" w:themeFill="background1"/>
            <w:vAlign w:val="center"/>
          </w:tcPr>
          <w:p w14:paraId="7FC9846A" w14:textId="77777777" w:rsidR="00A629B3" w:rsidRPr="00C91D0D" w:rsidRDefault="00A629B3" w:rsidP="00165679">
            <w:pPr>
              <w:rPr>
                <w:rFonts w:cstheme="minorHAnsi"/>
                <w:b/>
              </w:rPr>
            </w:pPr>
            <w:proofErr w:type="spellStart"/>
            <w:r w:rsidRPr="00C91D0D">
              <w:rPr>
                <w:rFonts w:cstheme="minorHAnsi"/>
                <w:b/>
              </w:rPr>
              <w:t>Erasmus</w:t>
            </w:r>
            <w:proofErr w:type="spellEnd"/>
            <w:r w:rsidRPr="00C91D0D">
              <w:rPr>
                <w:rFonts w:cstheme="minorHAnsi"/>
                <w:b/>
              </w:rPr>
              <w:t xml:space="preserve">+ Başvuru ve Yürütme Durumu </w:t>
            </w:r>
          </w:p>
          <w:p w14:paraId="70E9CC25" w14:textId="558F37B6" w:rsidR="00A629B3" w:rsidRPr="00C91D0D" w:rsidRDefault="00A629B3" w:rsidP="00A629B3">
            <w:pPr>
              <w:numPr>
                <w:ilvl w:val="0"/>
                <w:numId w:val="18"/>
              </w:numPr>
              <w:spacing w:after="0" w:line="240" w:lineRule="auto"/>
              <w:ind w:hanging="261"/>
              <w:contextualSpacing/>
              <w:jc w:val="both"/>
              <w:rPr>
                <w:rFonts w:cstheme="minorHAnsi"/>
              </w:rPr>
            </w:pPr>
            <w:proofErr w:type="spellStart"/>
            <w:r w:rsidRPr="00C91D0D">
              <w:rPr>
                <w:rFonts w:cstheme="minorHAnsi"/>
              </w:rPr>
              <w:t>Er</w:t>
            </w:r>
            <w:r w:rsidR="003728B6">
              <w:rPr>
                <w:rFonts w:cstheme="minorHAnsi"/>
              </w:rPr>
              <w:t>asmus</w:t>
            </w:r>
            <w:proofErr w:type="spellEnd"/>
            <w:r w:rsidR="003728B6">
              <w:rPr>
                <w:rFonts w:cstheme="minorHAnsi"/>
              </w:rPr>
              <w:t>+, İl Milli Eğitim Müdürlüğ</w:t>
            </w:r>
            <w:r w:rsidR="00F13736">
              <w:rPr>
                <w:rFonts w:cstheme="minorHAnsi"/>
              </w:rPr>
              <w:t>ünün akredite olduğu projelere</w:t>
            </w:r>
            <w:r w:rsidR="003728B6">
              <w:rPr>
                <w:rFonts w:cstheme="minorHAnsi"/>
              </w:rPr>
              <w:t xml:space="preserve"> </w:t>
            </w:r>
            <w:r>
              <w:rPr>
                <w:rFonts w:cstheme="minorHAnsi"/>
              </w:rPr>
              <w:t>başvurusunun bulunması (2</w:t>
            </w:r>
            <w:r w:rsidRPr="00C91D0D">
              <w:rPr>
                <w:rFonts w:cstheme="minorHAnsi"/>
              </w:rPr>
              <w:t xml:space="preserve"> puan)</w:t>
            </w:r>
          </w:p>
          <w:p w14:paraId="5449882C" w14:textId="02FB3B39" w:rsidR="00A629B3" w:rsidRPr="000A42A6" w:rsidRDefault="00A629B3" w:rsidP="00A629B3">
            <w:pPr>
              <w:numPr>
                <w:ilvl w:val="0"/>
                <w:numId w:val="18"/>
              </w:numPr>
              <w:spacing w:after="0" w:line="240" w:lineRule="auto"/>
              <w:ind w:hanging="261"/>
              <w:contextualSpacing/>
              <w:rPr>
                <w:rFonts w:cstheme="minorHAnsi"/>
                <w:b/>
              </w:rPr>
            </w:pPr>
            <w:proofErr w:type="spellStart"/>
            <w:r w:rsidRPr="00C91D0D">
              <w:rPr>
                <w:rFonts w:cstheme="minorHAnsi"/>
              </w:rPr>
              <w:t>Erasmus</w:t>
            </w:r>
            <w:proofErr w:type="spellEnd"/>
            <w:r w:rsidRPr="00C91D0D">
              <w:rPr>
                <w:rFonts w:cstheme="minorHAnsi"/>
              </w:rPr>
              <w:t>+</w:t>
            </w:r>
            <w:r w:rsidR="003728B6">
              <w:rPr>
                <w:rFonts w:cstheme="minorHAnsi"/>
              </w:rPr>
              <w:t>, İl Milli Eğitim Müdürlüğünün akredite olduğu</w:t>
            </w:r>
            <w:r w:rsidRPr="00C91D0D">
              <w:rPr>
                <w:rFonts w:cstheme="minorHAnsi"/>
              </w:rPr>
              <w:t xml:space="preserve"> proje</w:t>
            </w:r>
            <w:r w:rsidR="003728B6">
              <w:rPr>
                <w:rFonts w:cstheme="minorHAnsi"/>
              </w:rPr>
              <w:t>leri yürütme (3</w:t>
            </w:r>
            <w:r w:rsidRPr="00C91D0D">
              <w:rPr>
                <w:rFonts w:cstheme="minorHAnsi"/>
              </w:rPr>
              <w:t xml:space="preserve"> puan)</w:t>
            </w:r>
          </w:p>
          <w:p w14:paraId="46062437" w14:textId="77777777" w:rsidR="00A629B3" w:rsidRPr="00C91D0D" w:rsidRDefault="00A629B3" w:rsidP="00165679">
            <w:pPr>
              <w:jc w:val="both"/>
              <w:rPr>
                <w:rFonts w:cstheme="minorHAnsi"/>
              </w:rPr>
            </w:pPr>
            <w:r w:rsidRPr="00C91D0D">
              <w:rPr>
                <w:rFonts w:cstheme="minorHAnsi"/>
                <w:b/>
              </w:rPr>
              <w:t>Belge:</w:t>
            </w:r>
            <w:r w:rsidRPr="00C91D0D">
              <w:rPr>
                <w:rFonts w:cstheme="minorHAnsi"/>
                <w:i/>
              </w:rPr>
              <w:t xml:space="preserve"> Okul müdürlüğünce, TURNA vb. sistemlerden alınmış raporlar, Ulusal</w:t>
            </w:r>
            <w:r>
              <w:rPr>
                <w:rFonts w:cstheme="minorHAnsi"/>
                <w:i/>
              </w:rPr>
              <w:t xml:space="preserve"> Ajans ile yapılan yazışmalar,</w:t>
            </w:r>
            <w:r w:rsidRPr="00C91D0D">
              <w:rPr>
                <w:rFonts w:cstheme="minorHAnsi"/>
                <w:i/>
              </w:rPr>
              <w:t xml:space="preserve"> e-postalar vb. kanıtlayıcı nitelikteki belgeler değerlendirme komisyonuna sunulacaktır. Uzun süreli projelerde, aktif dönem itibariyle devam eden projeler kabul edilecektir. </w:t>
            </w:r>
          </w:p>
        </w:tc>
        <w:tc>
          <w:tcPr>
            <w:tcW w:w="1134" w:type="dxa"/>
            <w:tcBorders>
              <w:left w:val="single" w:sz="4" w:space="0" w:color="auto"/>
            </w:tcBorders>
            <w:vAlign w:val="center"/>
          </w:tcPr>
          <w:p w14:paraId="74A83E8C" w14:textId="77777777" w:rsidR="00A629B3" w:rsidRPr="00C91D0D" w:rsidRDefault="00A629B3" w:rsidP="00165679">
            <w:pPr>
              <w:jc w:val="center"/>
              <w:rPr>
                <w:rFonts w:cstheme="minorHAnsi"/>
              </w:rPr>
            </w:pPr>
            <w:r w:rsidRPr="00C91D0D">
              <w:rPr>
                <w:rFonts w:cstheme="minorHAnsi"/>
              </w:rPr>
              <w:t>5</w:t>
            </w:r>
          </w:p>
        </w:tc>
      </w:tr>
      <w:tr w:rsidR="00A629B3" w:rsidRPr="00C91D0D" w14:paraId="7F80D938" w14:textId="77777777" w:rsidTr="007B4C10">
        <w:trPr>
          <w:trHeight w:val="20"/>
          <w:jc w:val="center"/>
        </w:trPr>
        <w:tc>
          <w:tcPr>
            <w:tcW w:w="647" w:type="dxa"/>
            <w:shd w:val="clear" w:color="auto" w:fill="D9E2F3" w:themeFill="accent5" w:themeFillTint="33"/>
            <w:vAlign w:val="center"/>
          </w:tcPr>
          <w:p w14:paraId="12AA676D" w14:textId="77777777" w:rsidR="00A629B3" w:rsidRPr="00C91D0D" w:rsidRDefault="00A629B3" w:rsidP="00165679">
            <w:pPr>
              <w:jc w:val="center"/>
              <w:rPr>
                <w:rFonts w:cstheme="minorHAnsi"/>
              </w:rPr>
            </w:pPr>
            <w:r w:rsidRPr="00C91D0D">
              <w:rPr>
                <w:rFonts w:cstheme="minorHAnsi"/>
              </w:rPr>
              <w:t>3</w:t>
            </w:r>
          </w:p>
        </w:tc>
        <w:tc>
          <w:tcPr>
            <w:tcW w:w="8562" w:type="dxa"/>
            <w:tcBorders>
              <w:top w:val="single" w:sz="4" w:space="0" w:color="auto"/>
              <w:bottom w:val="single" w:sz="4" w:space="0" w:color="auto"/>
            </w:tcBorders>
            <w:shd w:val="clear" w:color="auto" w:fill="D9E2F3" w:themeFill="accent5" w:themeFillTint="33"/>
            <w:vAlign w:val="center"/>
          </w:tcPr>
          <w:p w14:paraId="2E4E7978" w14:textId="77777777" w:rsidR="00A629B3" w:rsidRPr="00C91D0D" w:rsidRDefault="00A629B3" w:rsidP="00165679">
            <w:pPr>
              <w:jc w:val="both"/>
              <w:rPr>
                <w:rFonts w:cstheme="minorHAnsi"/>
                <w:b/>
              </w:rPr>
            </w:pPr>
            <w:proofErr w:type="spellStart"/>
            <w:r w:rsidRPr="00C91D0D">
              <w:rPr>
                <w:rFonts w:cstheme="minorHAnsi"/>
                <w:b/>
              </w:rPr>
              <w:t>eTwinning</w:t>
            </w:r>
            <w:proofErr w:type="spellEnd"/>
            <w:r w:rsidRPr="00C91D0D">
              <w:rPr>
                <w:rFonts w:cstheme="minorHAnsi"/>
                <w:b/>
              </w:rPr>
              <w:t xml:space="preserve"> Faaliyeti Katılım Durumu  </w:t>
            </w:r>
          </w:p>
          <w:p w14:paraId="1396C544" w14:textId="77777777" w:rsidR="00A629B3" w:rsidRPr="00C91D0D" w:rsidRDefault="00A629B3" w:rsidP="00165679">
            <w:pPr>
              <w:numPr>
                <w:ilvl w:val="0"/>
                <w:numId w:val="3"/>
              </w:numPr>
              <w:spacing w:after="0" w:line="240" w:lineRule="auto"/>
              <w:ind w:left="884" w:hanging="425"/>
              <w:contextualSpacing/>
              <w:jc w:val="both"/>
              <w:rPr>
                <w:rFonts w:cstheme="minorHAnsi"/>
              </w:rPr>
            </w:pPr>
            <w:proofErr w:type="spellStart"/>
            <w:r w:rsidRPr="00C91D0D">
              <w:rPr>
                <w:rFonts w:cstheme="minorHAnsi"/>
              </w:rPr>
              <w:t>eTwinning</w:t>
            </w:r>
            <w:proofErr w:type="spellEnd"/>
            <w:r w:rsidRPr="00C91D0D">
              <w:rPr>
                <w:rFonts w:cstheme="minorHAnsi"/>
              </w:rPr>
              <w:t xml:space="preserve"> projesi Ulusal Kalite Etiketi almak (1 puan)</w:t>
            </w:r>
          </w:p>
          <w:p w14:paraId="1A1A7EEC" w14:textId="77777777" w:rsidR="00A629B3" w:rsidRPr="00C91D0D" w:rsidRDefault="00A629B3" w:rsidP="00165679">
            <w:pPr>
              <w:numPr>
                <w:ilvl w:val="0"/>
                <w:numId w:val="3"/>
              </w:numPr>
              <w:spacing w:after="0" w:line="240" w:lineRule="auto"/>
              <w:ind w:left="884" w:hanging="425"/>
              <w:contextualSpacing/>
              <w:jc w:val="both"/>
              <w:rPr>
                <w:rFonts w:cstheme="minorHAnsi"/>
              </w:rPr>
            </w:pPr>
            <w:proofErr w:type="spellStart"/>
            <w:r w:rsidRPr="00C91D0D">
              <w:rPr>
                <w:rFonts w:cstheme="minorHAnsi"/>
              </w:rPr>
              <w:t>eTwinning</w:t>
            </w:r>
            <w:proofErr w:type="spellEnd"/>
            <w:r w:rsidRPr="00C91D0D">
              <w:rPr>
                <w:rFonts w:cstheme="minorHAnsi"/>
              </w:rPr>
              <w:t xml:space="preserve"> projes</w:t>
            </w:r>
            <w:r>
              <w:rPr>
                <w:rFonts w:cstheme="minorHAnsi"/>
              </w:rPr>
              <w:t>i Avrupa Kalite Etiketi almak (1</w:t>
            </w:r>
            <w:r w:rsidRPr="00C91D0D">
              <w:rPr>
                <w:rFonts w:cstheme="minorHAnsi"/>
              </w:rPr>
              <w:t xml:space="preserve"> puan)</w:t>
            </w:r>
          </w:p>
          <w:p w14:paraId="0583E693" w14:textId="77777777" w:rsidR="00A629B3" w:rsidRPr="00C91D0D" w:rsidRDefault="00A629B3" w:rsidP="00165679">
            <w:pPr>
              <w:numPr>
                <w:ilvl w:val="0"/>
                <w:numId w:val="3"/>
              </w:numPr>
              <w:spacing w:after="0" w:line="240" w:lineRule="auto"/>
              <w:ind w:left="884" w:hanging="425"/>
              <w:contextualSpacing/>
              <w:jc w:val="both"/>
              <w:rPr>
                <w:rFonts w:cstheme="minorHAnsi"/>
              </w:rPr>
            </w:pPr>
            <w:proofErr w:type="spellStart"/>
            <w:r w:rsidRPr="00C91D0D">
              <w:rPr>
                <w:rFonts w:cstheme="minorHAnsi"/>
              </w:rPr>
              <w:t>eTwinning</w:t>
            </w:r>
            <w:proofErr w:type="spellEnd"/>
            <w:r w:rsidRPr="00C91D0D">
              <w:rPr>
                <w:rFonts w:cstheme="minorHAnsi"/>
              </w:rPr>
              <w:t xml:space="preserve"> okulu olmak (</w:t>
            </w:r>
            <w:r>
              <w:rPr>
                <w:rFonts w:cstheme="minorHAnsi"/>
              </w:rPr>
              <w:t>1</w:t>
            </w:r>
            <w:r w:rsidRPr="00C91D0D">
              <w:rPr>
                <w:rFonts w:cstheme="minorHAnsi"/>
              </w:rPr>
              <w:t xml:space="preserve"> puan)</w:t>
            </w:r>
          </w:p>
          <w:p w14:paraId="303149C7" w14:textId="77777777" w:rsidR="00A629B3" w:rsidRPr="00C91D0D" w:rsidRDefault="00A629B3" w:rsidP="00165679">
            <w:pPr>
              <w:jc w:val="both"/>
              <w:rPr>
                <w:rFonts w:cstheme="minorHAnsi"/>
              </w:rPr>
            </w:pPr>
            <w:r w:rsidRPr="00C91D0D">
              <w:rPr>
                <w:rFonts w:cstheme="minorHAnsi"/>
                <w:b/>
              </w:rPr>
              <w:t>Belge:</w:t>
            </w:r>
            <w:r w:rsidRPr="00C91D0D">
              <w:rPr>
                <w:rFonts w:cstheme="minorHAnsi"/>
                <w:i/>
              </w:rPr>
              <w:t xml:space="preserve"> Okul müdürlüğünce, ilgili elektronik sistemlerden alınmış raporlar, sertifikalar vb. kanıtlayıcı nitelikteki belgeler değerlendirme komisyonuna sunulacaktır. Uzun süreli projelerde, aktif dönem itibariyle devam eden projeler kabul edilecektir. Sadece başvuru olması puanla değerlendirilmeyecektir.</w:t>
            </w:r>
          </w:p>
        </w:tc>
        <w:tc>
          <w:tcPr>
            <w:tcW w:w="1134" w:type="dxa"/>
            <w:shd w:val="clear" w:color="auto" w:fill="D9E2F3" w:themeFill="accent5" w:themeFillTint="33"/>
            <w:vAlign w:val="center"/>
          </w:tcPr>
          <w:p w14:paraId="6DE82FDB" w14:textId="77777777" w:rsidR="00A629B3" w:rsidRPr="00C91D0D" w:rsidRDefault="00A629B3" w:rsidP="00165679">
            <w:pPr>
              <w:jc w:val="center"/>
              <w:rPr>
                <w:rFonts w:cstheme="minorHAnsi"/>
              </w:rPr>
            </w:pPr>
            <w:r>
              <w:rPr>
                <w:rFonts w:cstheme="minorHAnsi"/>
              </w:rPr>
              <w:t>3</w:t>
            </w:r>
          </w:p>
        </w:tc>
      </w:tr>
      <w:tr w:rsidR="00A629B3" w:rsidRPr="00C91D0D" w14:paraId="298415F2" w14:textId="77777777" w:rsidTr="007B4C10">
        <w:trPr>
          <w:trHeight w:val="20"/>
          <w:jc w:val="center"/>
        </w:trPr>
        <w:tc>
          <w:tcPr>
            <w:tcW w:w="9209" w:type="dxa"/>
            <w:gridSpan w:val="2"/>
            <w:shd w:val="clear" w:color="auto" w:fill="4472C4" w:themeFill="accent5"/>
            <w:vAlign w:val="center"/>
          </w:tcPr>
          <w:p w14:paraId="0D1A3282" w14:textId="77777777" w:rsidR="00A629B3" w:rsidRPr="007B4C10" w:rsidRDefault="00A629B3" w:rsidP="007B4C10">
            <w:pPr>
              <w:rPr>
                <w:rFonts w:cstheme="minorHAnsi"/>
                <w:b/>
                <w:color w:val="FFFFFF" w:themeColor="background1"/>
              </w:rPr>
            </w:pPr>
            <w:r w:rsidRPr="007B4C10">
              <w:rPr>
                <w:rFonts w:cstheme="minorHAnsi"/>
                <w:b/>
                <w:color w:val="FFFFFF" w:themeColor="background1"/>
              </w:rPr>
              <w:t>ARA TOPLAM</w:t>
            </w:r>
          </w:p>
        </w:tc>
        <w:tc>
          <w:tcPr>
            <w:tcW w:w="1134" w:type="dxa"/>
            <w:shd w:val="clear" w:color="auto" w:fill="4472C4" w:themeFill="accent5"/>
            <w:vAlign w:val="center"/>
          </w:tcPr>
          <w:p w14:paraId="41104DC3" w14:textId="43BD128F" w:rsidR="00A629B3" w:rsidRPr="007B4C10" w:rsidRDefault="007A3486" w:rsidP="007B4C10">
            <w:pPr>
              <w:jc w:val="center"/>
              <w:rPr>
                <w:rFonts w:cstheme="minorHAnsi"/>
                <w:b/>
                <w:color w:val="FFFFFF" w:themeColor="background1"/>
              </w:rPr>
            </w:pPr>
            <w:r w:rsidRPr="007B4C10">
              <w:rPr>
                <w:rFonts w:cstheme="minorHAnsi"/>
                <w:b/>
                <w:color w:val="FFFFFF" w:themeColor="background1"/>
              </w:rPr>
              <w:t>13</w:t>
            </w:r>
          </w:p>
        </w:tc>
      </w:tr>
    </w:tbl>
    <w:p w14:paraId="4B4AB22A" w14:textId="77777777" w:rsidR="00A629B3" w:rsidRDefault="00A629B3" w:rsidP="00A629B3">
      <w:pPr>
        <w:spacing w:after="0" w:line="240" w:lineRule="auto"/>
        <w:ind w:left="2832" w:firstLine="708"/>
        <w:rPr>
          <w:rFonts w:eastAsiaTheme="minorEastAsia" w:cstheme="minorHAnsi"/>
          <w:b/>
          <w:lang w:eastAsia="tr-TR"/>
        </w:rPr>
      </w:pPr>
    </w:p>
    <w:p w14:paraId="0BA1D984" w14:textId="77777777" w:rsidR="00A629B3" w:rsidRDefault="00A629B3" w:rsidP="00A629B3">
      <w:pPr>
        <w:spacing w:after="0" w:line="240" w:lineRule="auto"/>
        <w:ind w:left="2832" w:firstLine="708"/>
        <w:rPr>
          <w:rFonts w:eastAsiaTheme="minorEastAsia" w:cstheme="minorHAnsi"/>
          <w:b/>
          <w:lang w:eastAsia="tr-TR"/>
        </w:rPr>
      </w:pPr>
    </w:p>
    <w:p w14:paraId="0F5CEFB7" w14:textId="77777777" w:rsidR="00AD502A" w:rsidRDefault="00AD502A" w:rsidP="00A629B3">
      <w:pPr>
        <w:spacing w:after="0" w:line="240" w:lineRule="auto"/>
        <w:ind w:left="2832" w:firstLine="708"/>
        <w:rPr>
          <w:rFonts w:eastAsiaTheme="minorEastAsia" w:cstheme="minorHAnsi"/>
          <w:b/>
          <w:lang w:eastAsia="tr-TR"/>
        </w:rPr>
      </w:pPr>
    </w:p>
    <w:p w14:paraId="5B2251C7" w14:textId="77777777" w:rsidR="00A629B3" w:rsidRDefault="00A629B3" w:rsidP="00A629B3">
      <w:pPr>
        <w:spacing w:after="0" w:line="240" w:lineRule="auto"/>
        <w:ind w:left="2832" w:firstLine="708"/>
        <w:rPr>
          <w:rFonts w:eastAsiaTheme="minorEastAsia" w:cstheme="minorHAnsi"/>
          <w:b/>
          <w:lang w:eastAsia="tr-TR"/>
        </w:rPr>
      </w:pPr>
    </w:p>
    <w:p w14:paraId="725913D6" w14:textId="77777777" w:rsidR="00F13736" w:rsidRDefault="00F13736" w:rsidP="00A629B3">
      <w:pPr>
        <w:spacing w:after="0" w:line="240" w:lineRule="auto"/>
        <w:ind w:left="2832" w:firstLine="708"/>
        <w:rPr>
          <w:rFonts w:eastAsiaTheme="minorEastAsia" w:cstheme="minorHAnsi"/>
          <w:b/>
          <w:lang w:eastAsia="tr-TR"/>
        </w:rPr>
      </w:pPr>
    </w:p>
    <w:p w14:paraId="222C5B46" w14:textId="062DE50C" w:rsidR="00A629B3" w:rsidRPr="00C91D0D" w:rsidRDefault="00A629B3" w:rsidP="00A629B3">
      <w:pPr>
        <w:spacing w:after="0" w:line="240" w:lineRule="auto"/>
        <w:ind w:left="2832" w:firstLine="708"/>
        <w:rPr>
          <w:rFonts w:eastAsiaTheme="minorEastAsia" w:cstheme="minorHAnsi"/>
          <w:b/>
          <w:lang w:eastAsia="tr-TR"/>
        </w:rPr>
      </w:pPr>
      <w:r w:rsidRPr="00C91D0D">
        <w:rPr>
          <w:rFonts w:eastAsiaTheme="minorEastAsia" w:cstheme="minorHAnsi"/>
          <w:b/>
          <w:lang w:eastAsia="tr-TR"/>
        </w:rPr>
        <w:lastRenderedPageBreak/>
        <w:t>FİZİKİ ALTYAPI</w:t>
      </w:r>
    </w:p>
    <w:tbl>
      <w:tblPr>
        <w:tblStyle w:val="TabloKlavuzu"/>
        <w:tblW w:w="10485" w:type="dxa"/>
        <w:jc w:val="center"/>
        <w:tblLayout w:type="fixed"/>
        <w:tblLook w:val="04A0" w:firstRow="1" w:lastRow="0" w:firstColumn="1" w:lastColumn="0" w:noHBand="0" w:noVBand="1"/>
      </w:tblPr>
      <w:tblGrid>
        <w:gridCol w:w="704"/>
        <w:gridCol w:w="8906"/>
        <w:gridCol w:w="875"/>
      </w:tblGrid>
      <w:tr w:rsidR="00A629B3" w:rsidRPr="00C91D0D" w14:paraId="06ACE10D" w14:textId="77777777" w:rsidTr="00673F21">
        <w:trPr>
          <w:trHeight w:val="873"/>
          <w:jc w:val="center"/>
        </w:trPr>
        <w:tc>
          <w:tcPr>
            <w:tcW w:w="701" w:type="dxa"/>
            <w:shd w:val="clear" w:color="auto" w:fill="4472C4" w:themeFill="accent5"/>
            <w:vAlign w:val="center"/>
          </w:tcPr>
          <w:p w14:paraId="1AB66167" w14:textId="77777777" w:rsidR="00A629B3" w:rsidRPr="00C91D0D" w:rsidRDefault="00A629B3" w:rsidP="00165679">
            <w:pPr>
              <w:spacing w:after="0" w:line="240" w:lineRule="auto"/>
              <w:jc w:val="center"/>
              <w:rPr>
                <w:rFonts w:cstheme="minorHAnsi"/>
                <w:b/>
              </w:rPr>
            </w:pPr>
            <w:r w:rsidRPr="00C91D0D">
              <w:rPr>
                <w:rFonts w:cstheme="minorHAnsi"/>
                <w:b/>
              </w:rPr>
              <w:t>SIRA</w:t>
            </w:r>
          </w:p>
          <w:p w14:paraId="61C35F25" w14:textId="77777777" w:rsidR="00A629B3" w:rsidRPr="00C91D0D" w:rsidRDefault="00A629B3" w:rsidP="00165679">
            <w:pPr>
              <w:spacing w:after="0" w:line="240" w:lineRule="auto"/>
              <w:jc w:val="center"/>
              <w:rPr>
                <w:rFonts w:cstheme="minorHAnsi"/>
                <w:b/>
              </w:rPr>
            </w:pPr>
            <w:r w:rsidRPr="00C91D0D">
              <w:rPr>
                <w:rFonts w:cstheme="minorHAnsi"/>
                <w:b/>
              </w:rPr>
              <w:t>NO</w:t>
            </w:r>
          </w:p>
        </w:tc>
        <w:tc>
          <w:tcPr>
            <w:tcW w:w="8909" w:type="dxa"/>
            <w:shd w:val="clear" w:color="auto" w:fill="4472C4" w:themeFill="accent5"/>
            <w:vAlign w:val="center"/>
          </w:tcPr>
          <w:p w14:paraId="1F25E729" w14:textId="77777777" w:rsidR="00A629B3" w:rsidRPr="00C91D0D" w:rsidRDefault="00A629B3" w:rsidP="00165679">
            <w:pPr>
              <w:spacing w:after="0" w:line="240" w:lineRule="auto"/>
              <w:jc w:val="center"/>
              <w:rPr>
                <w:rFonts w:cstheme="minorHAnsi"/>
                <w:b/>
              </w:rPr>
            </w:pPr>
            <w:r w:rsidRPr="00C91D0D">
              <w:rPr>
                <w:rFonts w:cstheme="minorHAnsi"/>
                <w:b/>
              </w:rPr>
              <w:t>MADDE AÇIKLAMASI</w:t>
            </w:r>
          </w:p>
        </w:tc>
        <w:tc>
          <w:tcPr>
            <w:tcW w:w="875" w:type="dxa"/>
            <w:shd w:val="clear" w:color="auto" w:fill="4472C4" w:themeFill="accent5"/>
            <w:vAlign w:val="center"/>
          </w:tcPr>
          <w:p w14:paraId="0C21C5C5" w14:textId="77777777" w:rsidR="00A629B3" w:rsidRPr="00C91D0D" w:rsidRDefault="00A629B3" w:rsidP="00165679">
            <w:pPr>
              <w:spacing w:after="0" w:line="240" w:lineRule="auto"/>
              <w:jc w:val="center"/>
              <w:rPr>
                <w:rFonts w:cstheme="minorHAnsi"/>
                <w:b/>
              </w:rPr>
            </w:pPr>
            <w:r w:rsidRPr="00C91D0D">
              <w:rPr>
                <w:rFonts w:cstheme="minorHAnsi"/>
                <w:b/>
              </w:rPr>
              <w:t>PUAN DEĞERİ</w:t>
            </w:r>
          </w:p>
        </w:tc>
      </w:tr>
      <w:tr w:rsidR="00A629B3" w:rsidRPr="00C91D0D" w14:paraId="0C7AE27C" w14:textId="77777777" w:rsidTr="00673F21">
        <w:trPr>
          <w:trHeight w:val="20"/>
          <w:jc w:val="center"/>
        </w:trPr>
        <w:tc>
          <w:tcPr>
            <w:tcW w:w="701" w:type="dxa"/>
            <w:shd w:val="clear" w:color="auto" w:fill="FFFFFF" w:themeFill="background1"/>
            <w:vAlign w:val="center"/>
          </w:tcPr>
          <w:p w14:paraId="314251F7" w14:textId="77777777" w:rsidR="00A629B3" w:rsidRPr="00C91D0D" w:rsidRDefault="00A629B3" w:rsidP="00165679">
            <w:pPr>
              <w:jc w:val="center"/>
              <w:rPr>
                <w:rFonts w:cstheme="minorHAnsi"/>
              </w:rPr>
            </w:pPr>
            <w:r w:rsidRPr="00C91D0D">
              <w:rPr>
                <w:rFonts w:cstheme="minorHAnsi"/>
              </w:rPr>
              <w:t>1</w:t>
            </w:r>
          </w:p>
        </w:tc>
        <w:tc>
          <w:tcPr>
            <w:tcW w:w="8909" w:type="dxa"/>
            <w:shd w:val="clear" w:color="auto" w:fill="FFFFFF" w:themeFill="background1"/>
            <w:vAlign w:val="center"/>
          </w:tcPr>
          <w:p w14:paraId="5A71F4F5" w14:textId="33509405" w:rsidR="00A629B3" w:rsidRPr="00C91D0D" w:rsidRDefault="00A629B3" w:rsidP="00F13736">
            <w:pPr>
              <w:jc w:val="both"/>
              <w:rPr>
                <w:rFonts w:cstheme="minorHAnsi"/>
                <w:b/>
              </w:rPr>
            </w:pPr>
            <w:r w:rsidRPr="00C91D0D">
              <w:rPr>
                <w:rFonts w:cstheme="minorHAnsi"/>
                <w:b/>
              </w:rPr>
              <w:t xml:space="preserve">Tören </w:t>
            </w:r>
            <w:r w:rsidR="00F13736">
              <w:rPr>
                <w:rFonts w:cstheme="minorHAnsi"/>
                <w:b/>
              </w:rPr>
              <w:t>Alanında Atatürk Büstü ve Bayrağın</w:t>
            </w:r>
            <w:r w:rsidRPr="00F13736">
              <w:rPr>
                <w:rFonts w:cstheme="minorHAnsi"/>
                <w:b/>
              </w:rPr>
              <w:t xml:space="preserve"> </w:t>
            </w:r>
            <w:r w:rsidR="00F13736" w:rsidRPr="00F13736">
              <w:rPr>
                <w:rFonts w:cstheme="minorHAnsi"/>
                <w:b/>
              </w:rPr>
              <w:t>Temiz, Yıpranmamış Olma</w:t>
            </w:r>
            <w:r w:rsidRPr="00C91D0D">
              <w:rPr>
                <w:rFonts w:cstheme="minorHAnsi"/>
                <w:b/>
              </w:rPr>
              <w:t xml:space="preserve"> Durumu</w:t>
            </w:r>
            <w:r w:rsidRPr="00C91D0D">
              <w:rPr>
                <w:rFonts w:cstheme="minorHAnsi"/>
              </w:rPr>
              <w:t xml:space="preserve"> </w:t>
            </w:r>
          </w:p>
        </w:tc>
        <w:tc>
          <w:tcPr>
            <w:tcW w:w="875" w:type="dxa"/>
            <w:shd w:val="clear" w:color="auto" w:fill="FFFFFF" w:themeFill="background1"/>
            <w:vAlign w:val="center"/>
          </w:tcPr>
          <w:p w14:paraId="60CF519D" w14:textId="77777777" w:rsidR="00A629B3" w:rsidRPr="00C91D0D" w:rsidRDefault="00A629B3" w:rsidP="00165679">
            <w:pPr>
              <w:jc w:val="center"/>
              <w:rPr>
                <w:rFonts w:cstheme="minorHAnsi"/>
              </w:rPr>
            </w:pPr>
            <w:r w:rsidRPr="00C91D0D">
              <w:rPr>
                <w:rFonts w:cstheme="minorHAnsi"/>
              </w:rPr>
              <w:t>2</w:t>
            </w:r>
          </w:p>
        </w:tc>
      </w:tr>
      <w:tr w:rsidR="00A629B3" w:rsidRPr="00C91D0D" w14:paraId="3761F2A3" w14:textId="77777777" w:rsidTr="00673F21">
        <w:trPr>
          <w:trHeight w:val="20"/>
          <w:jc w:val="center"/>
        </w:trPr>
        <w:tc>
          <w:tcPr>
            <w:tcW w:w="701" w:type="dxa"/>
            <w:shd w:val="clear" w:color="auto" w:fill="D9E2F3" w:themeFill="accent5" w:themeFillTint="33"/>
            <w:vAlign w:val="center"/>
          </w:tcPr>
          <w:p w14:paraId="614F587B" w14:textId="77777777" w:rsidR="00A629B3" w:rsidRPr="00C91D0D" w:rsidRDefault="00A629B3" w:rsidP="00165679">
            <w:pPr>
              <w:jc w:val="center"/>
              <w:rPr>
                <w:rFonts w:cstheme="minorHAnsi"/>
              </w:rPr>
            </w:pPr>
            <w:r>
              <w:rPr>
                <w:rFonts w:cstheme="minorHAnsi"/>
              </w:rPr>
              <w:t>2</w:t>
            </w:r>
          </w:p>
        </w:tc>
        <w:tc>
          <w:tcPr>
            <w:tcW w:w="8909" w:type="dxa"/>
            <w:shd w:val="clear" w:color="auto" w:fill="D9E2F3" w:themeFill="accent5" w:themeFillTint="33"/>
            <w:vAlign w:val="center"/>
          </w:tcPr>
          <w:p w14:paraId="3C0251AF" w14:textId="77777777" w:rsidR="00A629B3" w:rsidRPr="00C91D0D" w:rsidRDefault="00A629B3" w:rsidP="00165679">
            <w:pPr>
              <w:jc w:val="both"/>
              <w:rPr>
                <w:rFonts w:cstheme="minorHAnsi"/>
                <w:b/>
              </w:rPr>
            </w:pPr>
            <w:r w:rsidRPr="00C91D0D">
              <w:rPr>
                <w:rFonts w:cstheme="minorHAnsi"/>
                <w:b/>
              </w:rPr>
              <w:t>Okul</w:t>
            </w:r>
            <w:r>
              <w:rPr>
                <w:rFonts w:cstheme="minorHAnsi"/>
                <w:b/>
              </w:rPr>
              <w:t xml:space="preserve">un Uygun Yerinde Dilek ve Öneri, Ramak Kala </w:t>
            </w:r>
            <w:r w:rsidRPr="00C91D0D">
              <w:rPr>
                <w:rFonts w:cstheme="minorHAnsi"/>
                <w:b/>
              </w:rPr>
              <w:t>Kutusu Bulundurma</w:t>
            </w:r>
          </w:p>
          <w:p w14:paraId="400468BC" w14:textId="5F94D7FA" w:rsidR="00A629B3" w:rsidRPr="00C91D0D" w:rsidRDefault="00A629B3" w:rsidP="00165679">
            <w:pPr>
              <w:numPr>
                <w:ilvl w:val="0"/>
                <w:numId w:val="4"/>
              </w:numPr>
              <w:spacing w:after="0" w:line="240" w:lineRule="auto"/>
              <w:contextualSpacing/>
              <w:jc w:val="both"/>
              <w:rPr>
                <w:rFonts w:cstheme="minorHAnsi"/>
              </w:rPr>
            </w:pPr>
            <w:r w:rsidRPr="00C91D0D">
              <w:rPr>
                <w:rFonts w:cstheme="minorHAnsi"/>
              </w:rPr>
              <w:t>Dilek ve öneri</w:t>
            </w:r>
            <w:r>
              <w:rPr>
                <w:rFonts w:cstheme="minorHAnsi"/>
              </w:rPr>
              <w:t>, Ramak Kala</w:t>
            </w:r>
            <w:r w:rsidRPr="00C91D0D">
              <w:rPr>
                <w:rFonts w:cstheme="minorHAnsi"/>
              </w:rPr>
              <w:t xml:space="preserve"> kutusunun velilerin görebilecekleri bir yerde, kilitli, sağlam bir şekilde varlığı (1 puan)</w:t>
            </w:r>
          </w:p>
          <w:p w14:paraId="0432DD0D" w14:textId="77777777" w:rsidR="00A629B3" w:rsidRPr="00C91D0D" w:rsidRDefault="00A629B3" w:rsidP="00165679">
            <w:pPr>
              <w:numPr>
                <w:ilvl w:val="0"/>
                <w:numId w:val="4"/>
              </w:numPr>
              <w:spacing w:after="0" w:line="240" w:lineRule="auto"/>
              <w:contextualSpacing/>
              <w:jc w:val="both"/>
              <w:rPr>
                <w:rFonts w:cstheme="minorHAnsi"/>
              </w:rPr>
            </w:pPr>
            <w:r w:rsidRPr="00C91D0D">
              <w:rPr>
                <w:rFonts w:cstheme="minorHAnsi"/>
              </w:rPr>
              <w:t>Dilek ve öneri</w:t>
            </w:r>
            <w:r>
              <w:rPr>
                <w:rFonts w:cstheme="minorHAnsi"/>
              </w:rPr>
              <w:t>, Ramak Kala</w:t>
            </w:r>
            <w:r w:rsidRPr="00C91D0D">
              <w:rPr>
                <w:rFonts w:cstheme="minorHAnsi"/>
              </w:rPr>
              <w:t xml:space="preserve"> kutusunun </w:t>
            </w:r>
            <w:r>
              <w:rPr>
                <w:rFonts w:cstheme="minorHAnsi"/>
              </w:rPr>
              <w:t>haftada en az bir defa</w:t>
            </w:r>
            <w:r w:rsidRPr="00C91D0D">
              <w:rPr>
                <w:rFonts w:cstheme="minorHAnsi"/>
              </w:rPr>
              <w:t xml:space="preserve"> kontrol edilip taleplerin kayda geçirilerek işlem yapılması (1 puan)</w:t>
            </w:r>
          </w:p>
          <w:p w14:paraId="2E56ECA7" w14:textId="77777777" w:rsidR="00A629B3" w:rsidRPr="00C91D0D" w:rsidRDefault="00A629B3" w:rsidP="00165679">
            <w:pPr>
              <w:jc w:val="both"/>
              <w:rPr>
                <w:rFonts w:cstheme="minorHAnsi"/>
              </w:rPr>
            </w:pPr>
            <w:r w:rsidRPr="00C91D0D">
              <w:rPr>
                <w:rFonts w:cstheme="minorHAnsi"/>
                <w:b/>
              </w:rPr>
              <w:t>Belge:</w:t>
            </w:r>
            <w:r w:rsidRPr="00C91D0D">
              <w:rPr>
                <w:rFonts w:cstheme="minorHAnsi"/>
                <w:i/>
              </w:rPr>
              <w:t xml:space="preserve"> Dilek ve öner</w:t>
            </w:r>
            <w:r>
              <w:rPr>
                <w:rFonts w:cstheme="minorHAnsi"/>
                <w:i/>
              </w:rPr>
              <w:t>i, Ramak Kala</w:t>
            </w:r>
            <w:r w:rsidRPr="00C91D0D">
              <w:rPr>
                <w:rFonts w:cstheme="minorHAnsi"/>
                <w:i/>
              </w:rPr>
              <w:t xml:space="preserve"> kutusu açıldığında, içinden çıkanların belirtildiği tutanaklar, bu tutanakların dosyalanması ve (varsa) uyun görülen taleplerin yerine getirildiğini kanıtlayacak nitelikte yazışma, fotoğraf,  görüşme tutanağı vb. belgeler</w:t>
            </w:r>
          </w:p>
        </w:tc>
        <w:tc>
          <w:tcPr>
            <w:tcW w:w="875" w:type="dxa"/>
            <w:shd w:val="clear" w:color="auto" w:fill="D9E2F3" w:themeFill="accent5" w:themeFillTint="33"/>
            <w:vAlign w:val="center"/>
          </w:tcPr>
          <w:p w14:paraId="57C18D98" w14:textId="77777777" w:rsidR="00A629B3" w:rsidRPr="00C91D0D" w:rsidRDefault="00A629B3" w:rsidP="00165679">
            <w:pPr>
              <w:jc w:val="center"/>
              <w:rPr>
                <w:rFonts w:cstheme="minorHAnsi"/>
              </w:rPr>
            </w:pPr>
            <w:r w:rsidRPr="00C91D0D">
              <w:rPr>
                <w:rFonts w:cstheme="minorHAnsi"/>
              </w:rPr>
              <w:t>2</w:t>
            </w:r>
          </w:p>
        </w:tc>
      </w:tr>
      <w:tr w:rsidR="00A629B3" w:rsidRPr="00C91D0D" w14:paraId="03859844" w14:textId="77777777" w:rsidTr="00673F21">
        <w:trPr>
          <w:trHeight w:val="20"/>
          <w:jc w:val="center"/>
        </w:trPr>
        <w:tc>
          <w:tcPr>
            <w:tcW w:w="701" w:type="dxa"/>
            <w:shd w:val="clear" w:color="auto" w:fill="FFFFFF" w:themeFill="background1"/>
            <w:vAlign w:val="center"/>
          </w:tcPr>
          <w:p w14:paraId="43A618B4" w14:textId="77777777" w:rsidR="00A629B3" w:rsidRPr="00C91D0D" w:rsidRDefault="00A629B3" w:rsidP="00165679">
            <w:pPr>
              <w:jc w:val="center"/>
              <w:rPr>
                <w:rFonts w:cstheme="minorHAnsi"/>
              </w:rPr>
            </w:pPr>
            <w:r>
              <w:rPr>
                <w:rFonts w:cstheme="minorHAnsi"/>
              </w:rPr>
              <w:t>3</w:t>
            </w:r>
          </w:p>
        </w:tc>
        <w:tc>
          <w:tcPr>
            <w:tcW w:w="8909" w:type="dxa"/>
            <w:shd w:val="clear" w:color="auto" w:fill="FFFFFF" w:themeFill="background1"/>
            <w:vAlign w:val="center"/>
          </w:tcPr>
          <w:p w14:paraId="560E81CA" w14:textId="3CBA01A9" w:rsidR="00A629B3" w:rsidRPr="00C91D0D" w:rsidRDefault="00D823A0" w:rsidP="00165679">
            <w:pPr>
              <w:jc w:val="both"/>
              <w:rPr>
                <w:rFonts w:cstheme="minorHAnsi"/>
                <w:b/>
              </w:rPr>
            </w:pPr>
            <w:r>
              <w:rPr>
                <w:rFonts w:cstheme="minorHAnsi"/>
                <w:b/>
              </w:rPr>
              <w:t>İ</w:t>
            </w:r>
            <w:r w:rsidR="00A629B3" w:rsidRPr="00C91D0D">
              <w:rPr>
                <w:rFonts w:cstheme="minorHAnsi"/>
                <w:b/>
              </w:rPr>
              <w:t>çinde Yeterli Malzeme Bulunan İlkyardım Dolabının Varlığı</w:t>
            </w:r>
          </w:p>
          <w:p w14:paraId="61740200" w14:textId="5B9A5A82" w:rsidR="00A629B3" w:rsidRPr="00D823A0" w:rsidRDefault="00A629B3" w:rsidP="00D823A0">
            <w:pPr>
              <w:jc w:val="both"/>
              <w:rPr>
                <w:rFonts w:cstheme="minorHAnsi"/>
                <w:i/>
              </w:rPr>
            </w:pPr>
            <w:r w:rsidRPr="00C91D0D">
              <w:rPr>
                <w:rFonts w:cstheme="minorHAnsi"/>
                <w:i/>
              </w:rPr>
              <w:t>İlköğretim Kurumları Yönetmeliği 78. maddesi gereği bulundurulması gereken ilkyardım dolabı ve muhteviyatına ilişkin değerlendirme yapılacaktır.</w:t>
            </w:r>
          </w:p>
        </w:tc>
        <w:tc>
          <w:tcPr>
            <w:tcW w:w="875" w:type="dxa"/>
            <w:shd w:val="clear" w:color="auto" w:fill="FFFFFF" w:themeFill="background1"/>
            <w:vAlign w:val="center"/>
          </w:tcPr>
          <w:p w14:paraId="3A7DB495" w14:textId="77777777" w:rsidR="00A629B3" w:rsidRPr="00C91D0D" w:rsidRDefault="00A629B3" w:rsidP="00165679">
            <w:pPr>
              <w:jc w:val="center"/>
              <w:rPr>
                <w:rFonts w:cstheme="minorHAnsi"/>
              </w:rPr>
            </w:pPr>
            <w:r w:rsidRPr="00C91D0D">
              <w:rPr>
                <w:rFonts w:cstheme="minorHAnsi"/>
              </w:rPr>
              <w:t>2</w:t>
            </w:r>
          </w:p>
        </w:tc>
      </w:tr>
      <w:tr w:rsidR="00A629B3" w:rsidRPr="00C91D0D" w14:paraId="1DE8386A" w14:textId="77777777" w:rsidTr="00673F21">
        <w:trPr>
          <w:trHeight w:val="20"/>
          <w:jc w:val="center"/>
        </w:trPr>
        <w:tc>
          <w:tcPr>
            <w:tcW w:w="701" w:type="dxa"/>
            <w:shd w:val="clear" w:color="auto" w:fill="D9E2F3" w:themeFill="accent5" w:themeFillTint="33"/>
            <w:vAlign w:val="center"/>
          </w:tcPr>
          <w:p w14:paraId="372F1DE7" w14:textId="77777777" w:rsidR="00A629B3" w:rsidRPr="00C91D0D" w:rsidRDefault="00A629B3" w:rsidP="00165679">
            <w:pPr>
              <w:jc w:val="center"/>
              <w:rPr>
                <w:rFonts w:cstheme="minorHAnsi"/>
              </w:rPr>
            </w:pPr>
            <w:r>
              <w:rPr>
                <w:rFonts w:cstheme="minorHAnsi"/>
              </w:rPr>
              <w:t>4</w:t>
            </w:r>
          </w:p>
        </w:tc>
        <w:tc>
          <w:tcPr>
            <w:tcW w:w="8909" w:type="dxa"/>
            <w:shd w:val="clear" w:color="auto" w:fill="D9E2F3" w:themeFill="accent5" w:themeFillTint="33"/>
            <w:vAlign w:val="center"/>
          </w:tcPr>
          <w:p w14:paraId="259AFF69" w14:textId="77777777" w:rsidR="00A629B3" w:rsidRDefault="00A629B3" w:rsidP="00165679">
            <w:pPr>
              <w:jc w:val="both"/>
              <w:rPr>
                <w:rFonts w:cstheme="minorHAnsi"/>
                <w:b/>
              </w:rPr>
            </w:pPr>
            <w:r>
              <w:rPr>
                <w:rFonts w:cstheme="minorHAnsi"/>
                <w:b/>
              </w:rPr>
              <w:t>Okul Sağlığı Programının Uygulanması</w:t>
            </w:r>
          </w:p>
          <w:p w14:paraId="4645267A" w14:textId="4F2DFF1A" w:rsidR="00A629B3" w:rsidRPr="00545793" w:rsidRDefault="00A629B3" w:rsidP="00A629B3">
            <w:pPr>
              <w:pStyle w:val="ListeParagraf"/>
              <w:numPr>
                <w:ilvl w:val="0"/>
                <w:numId w:val="30"/>
              </w:numPr>
              <w:jc w:val="both"/>
              <w:rPr>
                <w:rFonts w:cstheme="minorHAnsi"/>
                <w:b/>
              </w:rPr>
            </w:pPr>
            <w:r w:rsidRPr="00545793">
              <w:rPr>
                <w:rFonts w:cstheme="minorHAnsi"/>
              </w:rPr>
              <w:t>Yemek</w:t>
            </w:r>
            <w:r>
              <w:rPr>
                <w:rFonts w:cstheme="minorHAnsi"/>
              </w:rPr>
              <w:t xml:space="preserve">hane veya </w:t>
            </w:r>
            <w:r w:rsidR="00D823A0">
              <w:rPr>
                <w:rFonts w:cstheme="minorHAnsi"/>
              </w:rPr>
              <w:t>mutfağın</w:t>
            </w:r>
            <w:r>
              <w:rPr>
                <w:rFonts w:cstheme="minorHAnsi"/>
              </w:rPr>
              <w:t xml:space="preserve"> denetim şartlarına u</w:t>
            </w:r>
            <w:r w:rsidRPr="00545793">
              <w:rPr>
                <w:rFonts w:cstheme="minorHAnsi"/>
              </w:rPr>
              <w:t>ygunluğu(1 puan)</w:t>
            </w:r>
          </w:p>
          <w:p w14:paraId="65E1ED29" w14:textId="77777777" w:rsidR="00A629B3" w:rsidRPr="00545793" w:rsidRDefault="00A629B3" w:rsidP="00A629B3">
            <w:pPr>
              <w:pStyle w:val="ListeParagraf"/>
              <w:numPr>
                <w:ilvl w:val="0"/>
                <w:numId w:val="30"/>
              </w:numPr>
              <w:jc w:val="both"/>
              <w:rPr>
                <w:rFonts w:cstheme="minorHAnsi"/>
                <w:b/>
              </w:rPr>
            </w:pPr>
            <w:r w:rsidRPr="00545793">
              <w:rPr>
                <w:rFonts w:cstheme="minorHAnsi"/>
              </w:rPr>
              <w:t>Sağlıklı ve temiz içme suyuna erişim ortamının sağlanması(1 puan)</w:t>
            </w:r>
          </w:p>
          <w:p w14:paraId="27542BBE" w14:textId="4E4917CB" w:rsidR="00A629B3" w:rsidRPr="00C91D0D" w:rsidRDefault="00A629B3" w:rsidP="00D823A0">
            <w:pPr>
              <w:jc w:val="both"/>
              <w:rPr>
                <w:rFonts w:cstheme="minorHAnsi"/>
              </w:rPr>
            </w:pPr>
            <w:r w:rsidRPr="00165679">
              <w:rPr>
                <w:rFonts w:cstheme="minorHAnsi"/>
                <w:b/>
                <w:i/>
              </w:rPr>
              <w:t>Belge:</w:t>
            </w:r>
            <w:r>
              <w:rPr>
                <w:rFonts w:cstheme="minorHAnsi"/>
                <w:i/>
              </w:rPr>
              <w:t xml:space="preserve"> Yemekhane veya </w:t>
            </w:r>
            <w:r w:rsidR="00D823A0">
              <w:rPr>
                <w:rFonts w:cstheme="minorHAnsi"/>
                <w:i/>
              </w:rPr>
              <w:t>mutfağın d</w:t>
            </w:r>
            <w:r>
              <w:rPr>
                <w:rFonts w:cstheme="minorHAnsi"/>
                <w:i/>
              </w:rPr>
              <w:t xml:space="preserve">enetim şartlarına uygunluğuna ait resmi belgeler, yemekhane veya </w:t>
            </w:r>
            <w:r w:rsidR="00D823A0">
              <w:rPr>
                <w:rFonts w:cstheme="minorHAnsi"/>
                <w:i/>
              </w:rPr>
              <w:t>mutfağı</w:t>
            </w:r>
            <w:r>
              <w:rPr>
                <w:rFonts w:cstheme="minorHAnsi"/>
                <w:i/>
              </w:rPr>
              <w:t xml:space="preserve"> bulunmayan okullar tam puanla değerlendirilir. </w:t>
            </w:r>
          </w:p>
        </w:tc>
        <w:tc>
          <w:tcPr>
            <w:tcW w:w="875" w:type="dxa"/>
            <w:shd w:val="clear" w:color="auto" w:fill="D9E2F3" w:themeFill="accent5" w:themeFillTint="33"/>
            <w:vAlign w:val="center"/>
          </w:tcPr>
          <w:p w14:paraId="631ED670" w14:textId="77777777" w:rsidR="00A629B3" w:rsidRPr="00C91D0D" w:rsidRDefault="00A629B3" w:rsidP="00165679">
            <w:pPr>
              <w:jc w:val="center"/>
              <w:rPr>
                <w:rFonts w:cstheme="minorHAnsi"/>
              </w:rPr>
            </w:pPr>
            <w:r w:rsidRPr="00C91D0D">
              <w:rPr>
                <w:rFonts w:cstheme="minorHAnsi"/>
              </w:rPr>
              <w:t>2</w:t>
            </w:r>
          </w:p>
          <w:p w14:paraId="31156C4B" w14:textId="77777777" w:rsidR="00A629B3" w:rsidRPr="00C91D0D" w:rsidRDefault="00A629B3" w:rsidP="00165679">
            <w:pPr>
              <w:jc w:val="center"/>
              <w:rPr>
                <w:rFonts w:cstheme="minorHAnsi"/>
              </w:rPr>
            </w:pPr>
          </w:p>
        </w:tc>
      </w:tr>
      <w:tr w:rsidR="00A629B3" w:rsidRPr="00C91D0D" w14:paraId="797A6791" w14:textId="77777777" w:rsidTr="00673F21">
        <w:trPr>
          <w:trHeight w:val="20"/>
          <w:jc w:val="center"/>
        </w:trPr>
        <w:tc>
          <w:tcPr>
            <w:tcW w:w="701" w:type="dxa"/>
            <w:shd w:val="clear" w:color="auto" w:fill="auto"/>
            <w:vAlign w:val="center"/>
          </w:tcPr>
          <w:p w14:paraId="70C8F2B4" w14:textId="77777777" w:rsidR="00A629B3" w:rsidRPr="00C91D0D" w:rsidRDefault="00A629B3" w:rsidP="00165679">
            <w:pPr>
              <w:jc w:val="center"/>
              <w:rPr>
                <w:rFonts w:cstheme="minorHAnsi"/>
              </w:rPr>
            </w:pPr>
            <w:r>
              <w:rPr>
                <w:rFonts w:cstheme="minorHAnsi"/>
              </w:rPr>
              <w:t>5</w:t>
            </w:r>
          </w:p>
        </w:tc>
        <w:tc>
          <w:tcPr>
            <w:tcW w:w="8909" w:type="dxa"/>
            <w:shd w:val="clear" w:color="auto" w:fill="auto"/>
            <w:vAlign w:val="center"/>
          </w:tcPr>
          <w:p w14:paraId="6813C612" w14:textId="77777777" w:rsidR="00A629B3" w:rsidRPr="00C91D0D" w:rsidRDefault="00A629B3" w:rsidP="00165679">
            <w:pPr>
              <w:jc w:val="both"/>
              <w:rPr>
                <w:rFonts w:cstheme="minorHAnsi"/>
                <w:b/>
              </w:rPr>
            </w:pPr>
            <w:r>
              <w:rPr>
                <w:rFonts w:cstheme="minorHAnsi"/>
                <w:b/>
              </w:rPr>
              <w:t>Tuvaletlerin Temizliği,</w:t>
            </w:r>
            <w:r w:rsidRPr="00C91D0D">
              <w:rPr>
                <w:rFonts w:cstheme="minorHAnsi"/>
                <w:b/>
              </w:rPr>
              <w:t xml:space="preserve"> Kontrol Kartının Varlığı ve Aktif Olarak Kullanılması</w:t>
            </w:r>
          </w:p>
          <w:p w14:paraId="59A282EB" w14:textId="77777777" w:rsidR="00A629B3" w:rsidRPr="00C91D0D" w:rsidRDefault="00A629B3" w:rsidP="00165679">
            <w:pPr>
              <w:jc w:val="both"/>
              <w:rPr>
                <w:rFonts w:cstheme="minorHAnsi"/>
              </w:rPr>
            </w:pPr>
            <w:proofErr w:type="gramStart"/>
            <w:r w:rsidRPr="00C91D0D">
              <w:rPr>
                <w:rFonts w:cstheme="minorHAnsi"/>
              </w:rPr>
              <w:t>Okul yönetimin</w:t>
            </w:r>
            <w:r>
              <w:rPr>
                <w:rFonts w:cstheme="minorHAnsi"/>
              </w:rPr>
              <w:t>in</w:t>
            </w:r>
            <w:r w:rsidRPr="00C91D0D">
              <w:rPr>
                <w:rFonts w:cstheme="minorHAnsi"/>
              </w:rPr>
              <w:t xml:space="preserve"> belirleyeceği saat ar</w:t>
            </w:r>
            <w:r>
              <w:rPr>
                <w:rFonts w:cstheme="minorHAnsi"/>
              </w:rPr>
              <w:t>alıklarında temizlik kontrolü</w:t>
            </w:r>
            <w:r w:rsidRPr="00C91D0D">
              <w:rPr>
                <w:rFonts w:cstheme="minorHAnsi"/>
              </w:rPr>
              <w:t xml:space="preserve"> yapılarak kartın işlenmesi.</w:t>
            </w:r>
            <w:proofErr w:type="gramEnd"/>
          </w:p>
        </w:tc>
        <w:tc>
          <w:tcPr>
            <w:tcW w:w="875" w:type="dxa"/>
            <w:shd w:val="clear" w:color="auto" w:fill="auto"/>
            <w:vAlign w:val="center"/>
          </w:tcPr>
          <w:p w14:paraId="4A855E2B" w14:textId="77777777" w:rsidR="00A629B3" w:rsidRPr="00C91D0D" w:rsidRDefault="00A629B3" w:rsidP="00165679">
            <w:pPr>
              <w:jc w:val="center"/>
              <w:rPr>
                <w:rFonts w:cstheme="minorHAnsi"/>
              </w:rPr>
            </w:pPr>
            <w:r w:rsidRPr="00C91D0D">
              <w:rPr>
                <w:rFonts w:cstheme="minorHAnsi"/>
              </w:rPr>
              <w:t>2</w:t>
            </w:r>
          </w:p>
        </w:tc>
      </w:tr>
      <w:tr w:rsidR="00A629B3" w:rsidRPr="00C91D0D" w14:paraId="4610B2A1" w14:textId="77777777" w:rsidTr="00673F21">
        <w:trPr>
          <w:trHeight w:val="20"/>
          <w:jc w:val="center"/>
        </w:trPr>
        <w:tc>
          <w:tcPr>
            <w:tcW w:w="701" w:type="dxa"/>
            <w:shd w:val="clear" w:color="auto" w:fill="D9E2F3" w:themeFill="accent5" w:themeFillTint="33"/>
            <w:vAlign w:val="center"/>
          </w:tcPr>
          <w:p w14:paraId="3577271B" w14:textId="2F1F5DC5" w:rsidR="00A629B3" w:rsidRPr="00C91D0D" w:rsidRDefault="00A629B3" w:rsidP="00165679">
            <w:pPr>
              <w:jc w:val="center"/>
              <w:rPr>
                <w:rFonts w:cstheme="minorHAnsi"/>
              </w:rPr>
            </w:pPr>
            <w:r>
              <w:rPr>
                <w:rFonts w:cstheme="minorHAnsi"/>
              </w:rPr>
              <w:t>6</w:t>
            </w:r>
          </w:p>
        </w:tc>
        <w:tc>
          <w:tcPr>
            <w:tcW w:w="8909" w:type="dxa"/>
            <w:shd w:val="clear" w:color="auto" w:fill="D9E2F3" w:themeFill="accent5" w:themeFillTint="33"/>
            <w:vAlign w:val="center"/>
          </w:tcPr>
          <w:p w14:paraId="372407E2" w14:textId="77777777" w:rsidR="00A629B3" w:rsidRPr="00C91D0D" w:rsidRDefault="00A629B3" w:rsidP="00165679">
            <w:pPr>
              <w:jc w:val="both"/>
              <w:rPr>
                <w:rFonts w:cstheme="minorHAnsi"/>
                <w:b/>
              </w:rPr>
            </w:pPr>
            <w:r w:rsidRPr="00C91D0D">
              <w:rPr>
                <w:rFonts w:cstheme="minorHAnsi"/>
                <w:b/>
              </w:rPr>
              <w:t>Okul Girişlerinin Kontrolü ve Ziyaretlerin Kayıt Altına Alınma Durumu</w:t>
            </w:r>
          </w:p>
          <w:p w14:paraId="7C4F311B" w14:textId="77777777" w:rsidR="00A629B3" w:rsidRPr="00C91D0D" w:rsidRDefault="00A629B3" w:rsidP="00165679">
            <w:pPr>
              <w:numPr>
                <w:ilvl w:val="0"/>
                <w:numId w:val="6"/>
              </w:numPr>
              <w:spacing w:after="0" w:line="240" w:lineRule="auto"/>
              <w:contextualSpacing/>
              <w:jc w:val="both"/>
              <w:rPr>
                <w:rFonts w:cstheme="minorHAnsi"/>
              </w:rPr>
            </w:pPr>
            <w:r w:rsidRPr="00C91D0D">
              <w:rPr>
                <w:rFonts w:cstheme="minorHAnsi"/>
              </w:rPr>
              <w:t>Okulun bahçe/bina giriş kapısında herhangi bir görevlinin bulundurulması (1 puan)</w:t>
            </w:r>
          </w:p>
          <w:p w14:paraId="051BC802" w14:textId="77777777" w:rsidR="00A629B3" w:rsidRPr="0048785D" w:rsidRDefault="00A629B3" w:rsidP="00165679">
            <w:pPr>
              <w:numPr>
                <w:ilvl w:val="0"/>
                <w:numId w:val="6"/>
              </w:numPr>
              <w:spacing w:after="0" w:line="240" w:lineRule="auto"/>
              <w:contextualSpacing/>
              <w:jc w:val="both"/>
              <w:rPr>
                <w:rFonts w:cstheme="minorHAnsi"/>
                <w:b/>
              </w:rPr>
            </w:pPr>
            <w:r w:rsidRPr="00C91D0D">
              <w:rPr>
                <w:rFonts w:cstheme="minorHAnsi"/>
              </w:rPr>
              <w:t>Okula gelen ziyaretçilerin giriş-çıkışlarının kayıt altına alınması (giriş-çıkış saatlerinin yazımı veya imza alınması vb.) (1 puan)</w:t>
            </w:r>
          </w:p>
          <w:p w14:paraId="15D4971F" w14:textId="77777777" w:rsidR="00A629B3" w:rsidRPr="00C91D0D" w:rsidRDefault="00A629B3" w:rsidP="00165679">
            <w:pPr>
              <w:spacing w:after="0" w:line="240" w:lineRule="auto"/>
              <w:ind w:left="720"/>
              <w:contextualSpacing/>
              <w:jc w:val="both"/>
              <w:rPr>
                <w:rFonts w:cstheme="minorHAnsi"/>
                <w:b/>
              </w:rPr>
            </w:pPr>
          </w:p>
        </w:tc>
        <w:tc>
          <w:tcPr>
            <w:tcW w:w="875" w:type="dxa"/>
            <w:shd w:val="clear" w:color="auto" w:fill="D9E2F3" w:themeFill="accent5" w:themeFillTint="33"/>
            <w:vAlign w:val="center"/>
          </w:tcPr>
          <w:p w14:paraId="17B6420D" w14:textId="77777777" w:rsidR="00A629B3" w:rsidRPr="00C91D0D" w:rsidRDefault="00A629B3" w:rsidP="00165679">
            <w:pPr>
              <w:jc w:val="center"/>
              <w:rPr>
                <w:rFonts w:cstheme="minorHAnsi"/>
              </w:rPr>
            </w:pPr>
            <w:r w:rsidRPr="00C91D0D">
              <w:rPr>
                <w:rFonts w:cstheme="minorHAnsi"/>
              </w:rPr>
              <w:t>2</w:t>
            </w:r>
          </w:p>
        </w:tc>
      </w:tr>
      <w:tr w:rsidR="00A629B3" w:rsidRPr="00C91D0D" w14:paraId="442237C5" w14:textId="77777777" w:rsidTr="00673F21">
        <w:trPr>
          <w:trHeight w:val="835"/>
          <w:jc w:val="center"/>
        </w:trPr>
        <w:tc>
          <w:tcPr>
            <w:tcW w:w="701" w:type="dxa"/>
            <w:shd w:val="clear" w:color="auto" w:fill="auto"/>
            <w:vAlign w:val="center"/>
          </w:tcPr>
          <w:p w14:paraId="09A1B663" w14:textId="77777777" w:rsidR="00A629B3" w:rsidRPr="00C91D0D" w:rsidRDefault="00A629B3" w:rsidP="00165679">
            <w:pPr>
              <w:jc w:val="center"/>
              <w:rPr>
                <w:rFonts w:cstheme="minorHAnsi"/>
              </w:rPr>
            </w:pPr>
            <w:r>
              <w:rPr>
                <w:rFonts w:cstheme="minorHAnsi"/>
              </w:rPr>
              <w:t>7</w:t>
            </w:r>
          </w:p>
        </w:tc>
        <w:tc>
          <w:tcPr>
            <w:tcW w:w="8909" w:type="dxa"/>
            <w:shd w:val="clear" w:color="auto" w:fill="auto"/>
            <w:vAlign w:val="center"/>
          </w:tcPr>
          <w:p w14:paraId="1BDEBD06" w14:textId="77777777" w:rsidR="00A629B3" w:rsidRPr="00C91D0D" w:rsidRDefault="00A629B3" w:rsidP="00165679">
            <w:pPr>
              <w:jc w:val="both"/>
              <w:rPr>
                <w:rFonts w:cstheme="minorHAnsi"/>
                <w:b/>
              </w:rPr>
            </w:pPr>
            <w:r w:rsidRPr="00C91D0D">
              <w:rPr>
                <w:rFonts w:cstheme="minorHAnsi"/>
                <w:b/>
              </w:rPr>
              <w:t>Eğitim Kurumu Mekânlarının Güvenliğini Sağlayıcı Tedbirler Alınarak Güvenli Bir Eğitim Ortamı Oluşturulması (Gü</w:t>
            </w:r>
            <w:r>
              <w:rPr>
                <w:rFonts w:cstheme="minorHAnsi"/>
                <w:b/>
              </w:rPr>
              <w:t xml:space="preserve">venlik Kamerası, Alarm Sistemi, İç Mekânların Güvenliği </w:t>
            </w:r>
            <w:r w:rsidRPr="00C91D0D">
              <w:rPr>
                <w:rFonts w:cstheme="minorHAnsi"/>
                <w:b/>
              </w:rPr>
              <w:t>vb.)</w:t>
            </w:r>
          </w:p>
          <w:p w14:paraId="4B06467A" w14:textId="361E66CB" w:rsidR="00A629B3" w:rsidRPr="00C91D0D" w:rsidRDefault="00A629B3" w:rsidP="00165679">
            <w:pPr>
              <w:numPr>
                <w:ilvl w:val="0"/>
                <w:numId w:val="7"/>
              </w:numPr>
              <w:spacing w:after="0" w:line="240" w:lineRule="auto"/>
              <w:contextualSpacing/>
              <w:jc w:val="both"/>
              <w:rPr>
                <w:rFonts w:cstheme="minorHAnsi"/>
              </w:rPr>
            </w:pPr>
            <w:r w:rsidRPr="00C91D0D">
              <w:rPr>
                <w:rFonts w:cstheme="minorHAnsi"/>
              </w:rPr>
              <w:t>Okul binasında alarm sistemi bulunması (0,</w:t>
            </w:r>
            <w:r w:rsidR="00165679">
              <w:rPr>
                <w:rFonts w:cstheme="minorHAnsi"/>
              </w:rPr>
              <w:t>5</w:t>
            </w:r>
            <w:r>
              <w:rPr>
                <w:rFonts w:cstheme="minorHAnsi"/>
              </w:rPr>
              <w:t xml:space="preserve"> </w:t>
            </w:r>
            <w:r w:rsidRPr="00C91D0D">
              <w:rPr>
                <w:rFonts w:cstheme="minorHAnsi"/>
              </w:rPr>
              <w:t>puan)</w:t>
            </w:r>
          </w:p>
          <w:p w14:paraId="4ACA921B" w14:textId="6DC4447E" w:rsidR="00A629B3" w:rsidRPr="00C91D0D" w:rsidRDefault="00A629B3" w:rsidP="00165679">
            <w:pPr>
              <w:numPr>
                <w:ilvl w:val="0"/>
                <w:numId w:val="7"/>
              </w:numPr>
              <w:spacing w:after="0" w:line="240" w:lineRule="auto"/>
              <w:contextualSpacing/>
              <w:jc w:val="both"/>
              <w:rPr>
                <w:rFonts w:cstheme="minorHAnsi"/>
              </w:rPr>
            </w:pPr>
            <w:r w:rsidRPr="00C91D0D">
              <w:rPr>
                <w:rFonts w:cstheme="minorHAnsi"/>
              </w:rPr>
              <w:t xml:space="preserve">Dış ve iç mekânları kayıt altına alan güvenlik kamerası bulunması </w:t>
            </w:r>
            <w:proofErr w:type="gramStart"/>
            <w:r w:rsidRPr="00C91D0D">
              <w:rPr>
                <w:rFonts w:cstheme="minorHAnsi"/>
              </w:rPr>
              <w:t>(</w:t>
            </w:r>
            <w:proofErr w:type="gramEnd"/>
            <w:r w:rsidRPr="00C91D0D">
              <w:rPr>
                <w:rFonts w:cstheme="minorHAnsi"/>
              </w:rPr>
              <w:t>Kamera sisteminin çalışıp çalışmadığı kontrol edilecektir. Köy okulları ile bahçesinde lojman bulunan okullar bu alt madde için tam puanla değerlendirilir.</w:t>
            </w:r>
            <w:proofErr w:type="gramStart"/>
            <w:r w:rsidRPr="00C91D0D">
              <w:rPr>
                <w:rFonts w:cstheme="minorHAnsi"/>
              </w:rPr>
              <w:t>)</w:t>
            </w:r>
            <w:proofErr w:type="gramEnd"/>
            <w:r w:rsidRPr="00C91D0D">
              <w:rPr>
                <w:rFonts w:cstheme="minorHAnsi"/>
              </w:rPr>
              <w:t xml:space="preserve"> (0,</w:t>
            </w:r>
            <w:r w:rsidR="00165679">
              <w:rPr>
                <w:rFonts w:cstheme="minorHAnsi"/>
              </w:rPr>
              <w:t>5</w:t>
            </w:r>
            <w:r>
              <w:rPr>
                <w:rFonts w:cstheme="minorHAnsi"/>
              </w:rPr>
              <w:t xml:space="preserve"> </w:t>
            </w:r>
            <w:r w:rsidRPr="00C91D0D">
              <w:rPr>
                <w:rFonts w:cstheme="minorHAnsi"/>
              </w:rPr>
              <w:t>puan)</w:t>
            </w:r>
          </w:p>
          <w:p w14:paraId="58540334" w14:textId="7EEE126E" w:rsidR="00A629B3" w:rsidRPr="00C91D0D" w:rsidRDefault="00A629B3" w:rsidP="00165679">
            <w:pPr>
              <w:numPr>
                <w:ilvl w:val="0"/>
                <w:numId w:val="7"/>
              </w:numPr>
              <w:spacing w:after="0" w:line="240" w:lineRule="auto"/>
              <w:contextualSpacing/>
              <w:jc w:val="both"/>
              <w:rPr>
                <w:rFonts w:cstheme="minorHAnsi"/>
              </w:rPr>
            </w:pPr>
            <w:r w:rsidRPr="00C91D0D">
              <w:rPr>
                <w:rFonts w:cstheme="minorHAnsi"/>
              </w:rPr>
              <w:t>Bahçe duvarı, tel örgü, çatı, bodrum gibi tehlikeli olabilecek yerlerde ve elektrik panolarında uyarı levhalarının bulunması (0,</w:t>
            </w:r>
            <w:r w:rsidR="00165679">
              <w:rPr>
                <w:rFonts w:cstheme="minorHAnsi"/>
              </w:rPr>
              <w:t>5</w:t>
            </w:r>
            <w:r>
              <w:rPr>
                <w:rFonts w:cstheme="minorHAnsi"/>
              </w:rPr>
              <w:t xml:space="preserve"> </w:t>
            </w:r>
            <w:r w:rsidRPr="00C91D0D">
              <w:rPr>
                <w:rFonts w:cstheme="minorHAnsi"/>
              </w:rPr>
              <w:t>puan)</w:t>
            </w:r>
          </w:p>
          <w:p w14:paraId="2A0BC339" w14:textId="3010E373" w:rsidR="00A629B3" w:rsidRPr="0048785D" w:rsidRDefault="00A629B3" w:rsidP="00165679">
            <w:pPr>
              <w:numPr>
                <w:ilvl w:val="0"/>
                <w:numId w:val="7"/>
              </w:numPr>
              <w:spacing w:after="0" w:line="240" w:lineRule="auto"/>
              <w:contextualSpacing/>
              <w:jc w:val="both"/>
              <w:rPr>
                <w:rFonts w:cstheme="minorHAnsi"/>
                <w:b/>
              </w:rPr>
            </w:pPr>
            <w:r w:rsidRPr="00C91D0D">
              <w:rPr>
                <w:rFonts w:cstheme="minorHAnsi"/>
              </w:rPr>
              <w:t>Zamanında kontrol ve dolumu yapılmış yangın tüpü bulunması (0,</w:t>
            </w:r>
            <w:r w:rsidR="00165679">
              <w:rPr>
                <w:rFonts w:cstheme="minorHAnsi"/>
              </w:rPr>
              <w:t>5</w:t>
            </w:r>
            <w:r>
              <w:rPr>
                <w:rFonts w:cstheme="minorHAnsi"/>
              </w:rPr>
              <w:t xml:space="preserve"> </w:t>
            </w:r>
            <w:r w:rsidRPr="00C91D0D">
              <w:rPr>
                <w:rFonts w:cstheme="minorHAnsi"/>
              </w:rPr>
              <w:t>puan)</w:t>
            </w:r>
          </w:p>
          <w:p w14:paraId="204D39AD" w14:textId="7E1D7A29" w:rsidR="00A629B3" w:rsidRPr="0048785D" w:rsidRDefault="00A629B3" w:rsidP="00165679">
            <w:pPr>
              <w:numPr>
                <w:ilvl w:val="0"/>
                <w:numId w:val="7"/>
              </w:numPr>
              <w:spacing w:after="0" w:line="240" w:lineRule="auto"/>
              <w:contextualSpacing/>
              <w:jc w:val="both"/>
              <w:rPr>
                <w:rFonts w:cstheme="minorHAnsi"/>
                <w:b/>
              </w:rPr>
            </w:pPr>
            <w:r>
              <w:rPr>
                <w:rFonts w:cstheme="minorHAnsi"/>
              </w:rPr>
              <w:t>Okul elektrik sisteminin güvenliği (Prizlerin sağlamlığı, kablo düzeni vb.)</w:t>
            </w:r>
            <w:r w:rsidRPr="00C91D0D">
              <w:rPr>
                <w:rFonts w:cstheme="minorHAnsi"/>
              </w:rPr>
              <w:t xml:space="preserve"> (0,</w:t>
            </w:r>
            <w:r w:rsidR="00165679">
              <w:rPr>
                <w:rFonts w:cstheme="minorHAnsi"/>
              </w:rPr>
              <w:t>5</w:t>
            </w:r>
            <w:r w:rsidRPr="00C91D0D">
              <w:rPr>
                <w:rFonts w:cstheme="minorHAnsi"/>
              </w:rPr>
              <w:t xml:space="preserve"> puan)</w:t>
            </w:r>
          </w:p>
          <w:p w14:paraId="1C025288" w14:textId="639FD7FD" w:rsidR="00A629B3" w:rsidRPr="00C91D0D" w:rsidRDefault="00A629B3" w:rsidP="00673F21">
            <w:pPr>
              <w:numPr>
                <w:ilvl w:val="0"/>
                <w:numId w:val="7"/>
              </w:numPr>
              <w:spacing w:after="0" w:line="240" w:lineRule="auto"/>
              <w:contextualSpacing/>
              <w:jc w:val="both"/>
              <w:rPr>
                <w:rFonts w:cstheme="minorHAnsi"/>
                <w:b/>
              </w:rPr>
            </w:pPr>
            <w:r>
              <w:rPr>
                <w:rFonts w:cstheme="minorHAnsi"/>
              </w:rPr>
              <w:t>Pencere ve merdiven sisteminin güvenliği (pencere kilidi, merdiven güvenlik kilidi)</w:t>
            </w:r>
            <w:r w:rsidRPr="00C91D0D">
              <w:rPr>
                <w:rFonts w:cstheme="minorHAnsi"/>
              </w:rPr>
              <w:t xml:space="preserve"> (0,</w:t>
            </w:r>
            <w:r w:rsidR="00165679">
              <w:rPr>
                <w:rFonts w:cstheme="minorHAnsi"/>
              </w:rPr>
              <w:t>5</w:t>
            </w:r>
            <w:r w:rsidRPr="00C91D0D">
              <w:rPr>
                <w:rFonts w:cstheme="minorHAnsi"/>
              </w:rPr>
              <w:t xml:space="preserve"> puan)</w:t>
            </w:r>
          </w:p>
        </w:tc>
        <w:tc>
          <w:tcPr>
            <w:tcW w:w="875" w:type="dxa"/>
            <w:shd w:val="clear" w:color="auto" w:fill="auto"/>
            <w:vAlign w:val="center"/>
          </w:tcPr>
          <w:p w14:paraId="2024F045" w14:textId="66D53EC5" w:rsidR="00A629B3" w:rsidRPr="00C91D0D" w:rsidRDefault="00165679" w:rsidP="00165679">
            <w:pPr>
              <w:jc w:val="center"/>
              <w:rPr>
                <w:rFonts w:cstheme="minorHAnsi"/>
              </w:rPr>
            </w:pPr>
            <w:r>
              <w:rPr>
                <w:rFonts w:cstheme="minorHAnsi"/>
              </w:rPr>
              <w:t>3</w:t>
            </w:r>
          </w:p>
        </w:tc>
      </w:tr>
      <w:tr w:rsidR="00A629B3" w:rsidRPr="00C91D0D" w14:paraId="32BC9027" w14:textId="77777777" w:rsidTr="00673F21">
        <w:trPr>
          <w:trHeight w:val="20"/>
          <w:jc w:val="center"/>
        </w:trPr>
        <w:tc>
          <w:tcPr>
            <w:tcW w:w="701" w:type="dxa"/>
            <w:shd w:val="clear" w:color="auto" w:fill="D9E2F3" w:themeFill="accent5" w:themeFillTint="33"/>
            <w:vAlign w:val="center"/>
          </w:tcPr>
          <w:p w14:paraId="6FC25CF3" w14:textId="77777777" w:rsidR="00A629B3" w:rsidRPr="00C91D0D" w:rsidRDefault="00A629B3" w:rsidP="00165679">
            <w:pPr>
              <w:jc w:val="center"/>
              <w:rPr>
                <w:rFonts w:cstheme="minorHAnsi"/>
              </w:rPr>
            </w:pPr>
            <w:r>
              <w:rPr>
                <w:rFonts w:cstheme="minorHAnsi"/>
              </w:rPr>
              <w:lastRenderedPageBreak/>
              <w:t>8</w:t>
            </w:r>
          </w:p>
        </w:tc>
        <w:tc>
          <w:tcPr>
            <w:tcW w:w="8909" w:type="dxa"/>
            <w:shd w:val="clear" w:color="auto" w:fill="D9E2F3" w:themeFill="accent5" w:themeFillTint="33"/>
            <w:vAlign w:val="center"/>
          </w:tcPr>
          <w:p w14:paraId="0E74D50F" w14:textId="77777777" w:rsidR="00A629B3" w:rsidRPr="00C91D0D" w:rsidRDefault="00A629B3" w:rsidP="00165679">
            <w:pPr>
              <w:jc w:val="both"/>
              <w:rPr>
                <w:rFonts w:cstheme="minorHAnsi"/>
                <w:b/>
              </w:rPr>
            </w:pPr>
            <w:r w:rsidRPr="00C91D0D">
              <w:rPr>
                <w:rFonts w:cstheme="minorHAnsi"/>
                <w:b/>
              </w:rPr>
              <w:t>Kurum Tanıtım Yönetmeliği’ne Uygun, Yeterli Sayıda Tabela ve Yönlendirme Levhasının Varlığı</w:t>
            </w:r>
          </w:p>
          <w:p w14:paraId="331E60D0" w14:textId="77777777" w:rsidR="00A629B3" w:rsidRPr="00C91D0D" w:rsidRDefault="00A629B3" w:rsidP="00165679">
            <w:pPr>
              <w:jc w:val="both"/>
              <w:rPr>
                <w:rFonts w:cstheme="minorHAnsi"/>
                <w:i/>
              </w:rPr>
            </w:pPr>
            <w:r w:rsidRPr="00C91D0D">
              <w:rPr>
                <w:rFonts w:cstheme="minorHAnsi"/>
                <w:i/>
              </w:rPr>
              <w:t>Okul tabelaları, kat yönlendirme levhaları, derslik ve diğer birimlerin isimlikleri vb.</w:t>
            </w:r>
          </w:p>
        </w:tc>
        <w:tc>
          <w:tcPr>
            <w:tcW w:w="875" w:type="dxa"/>
            <w:shd w:val="clear" w:color="auto" w:fill="D9E2F3" w:themeFill="accent5" w:themeFillTint="33"/>
            <w:vAlign w:val="center"/>
          </w:tcPr>
          <w:p w14:paraId="2F74E687" w14:textId="1B30092F" w:rsidR="00A629B3" w:rsidRPr="00C91D0D" w:rsidRDefault="00165679" w:rsidP="00165679">
            <w:pPr>
              <w:jc w:val="center"/>
              <w:rPr>
                <w:rFonts w:cstheme="minorHAnsi"/>
              </w:rPr>
            </w:pPr>
            <w:r>
              <w:rPr>
                <w:rFonts w:cstheme="minorHAnsi"/>
              </w:rPr>
              <w:t>1</w:t>
            </w:r>
          </w:p>
        </w:tc>
      </w:tr>
      <w:tr w:rsidR="00A629B3" w:rsidRPr="00C91D0D" w14:paraId="415B619F" w14:textId="77777777" w:rsidTr="00673F21">
        <w:trPr>
          <w:trHeight w:val="1801"/>
          <w:jc w:val="center"/>
        </w:trPr>
        <w:tc>
          <w:tcPr>
            <w:tcW w:w="701" w:type="dxa"/>
            <w:shd w:val="clear" w:color="auto" w:fill="auto"/>
            <w:vAlign w:val="center"/>
          </w:tcPr>
          <w:p w14:paraId="06F2EA1C" w14:textId="77777777" w:rsidR="00A629B3" w:rsidRPr="00C91D0D" w:rsidRDefault="00A629B3" w:rsidP="00165679">
            <w:pPr>
              <w:jc w:val="center"/>
              <w:rPr>
                <w:rFonts w:cstheme="minorHAnsi"/>
              </w:rPr>
            </w:pPr>
            <w:r>
              <w:rPr>
                <w:rFonts w:cstheme="minorHAnsi"/>
              </w:rPr>
              <w:t>9</w:t>
            </w:r>
          </w:p>
        </w:tc>
        <w:tc>
          <w:tcPr>
            <w:tcW w:w="8909" w:type="dxa"/>
            <w:shd w:val="clear" w:color="auto" w:fill="auto"/>
            <w:vAlign w:val="center"/>
          </w:tcPr>
          <w:p w14:paraId="300BE1A8" w14:textId="77777777" w:rsidR="00A629B3" w:rsidRPr="00C91D0D" w:rsidRDefault="00A629B3" w:rsidP="00165679">
            <w:pPr>
              <w:jc w:val="both"/>
              <w:rPr>
                <w:rFonts w:cstheme="minorHAnsi"/>
                <w:b/>
              </w:rPr>
            </w:pPr>
            <w:r w:rsidRPr="00C91D0D">
              <w:rPr>
                <w:rFonts w:cstheme="minorHAnsi"/>
                <w:b/>
              </w:rPr>
              <w:t>Okulda Yiyecek ve İçecek Hazırlanan/Tüketilen Bölümlerinin Genel Temizlik Durumu</w:t>
            </w:r>
          </w:p>
          <w:p w14:paraId="52DCA752" w14:textId="0A4EC734" w:rsidR="00A629B3" w:rsidRPr="00D436B4" w:rsidRDefault="00A629B3" w:rsidP="00D3085A">
            <w:pPr>
              <w:jc w:val="both"/>
              <w:rPr>
                <w:rFonts w:cstheme="minorHAnsi"/>
                <w:i/>
              </w:rPr>
            </w:pPr>
            <w:r w:rsidRPr="00C91D0D">
              <w:rPr>
                <w:rFonts w:cstheme="minorHAnsi"/>
                <w:i/>
              </w:rPr>
              <w:t>Bu bölümde yemekhane hariç olmak üzere okul personelinin yiyecek, içecek tüketilen alanların</w:t>
            </w:r>
            <w:r w:rsidR="00D3085A">
              <w:rPr>
                <w:rFonts w:cstheme="minorHAnsi"/>
                <w:i/>
              </w:rPr>
              <w:t>ın</w:t>
            </w:r>
            <w:r w:rsidRPr="00C91D0D">
              <w:rPr>
                <w:rFonts w:cstheme="minorHAnsi"/>
                <w:i/>
              </w:rPr>
              <w:t xml:space="preserve"> genel temizlik durumları değerlendirilecektir. Genel temizlik (bekleyen bulaşık, çöp kovaları, koku, yüzeylerin temizliği) durumu</w:t>
            </w:r>
          </w:p>
        </w:tc>
        <w:tc>
          <w:tcPr>
            <w:tcW w:w="875" w:type="dxa"/>
            <w:shd w:val="clear" w:color="auto" w:fill="auto"/>
            <w:vAlign w:val="center"/>
          </w:tcPr>
          <w:p w14:paraId="760BE4F4" w14:textId="77777777" w:rsidR="00A629B3" w:rsidRPr="00C91D0D" w:rsidRDefault="00A629B3" w:rsidP="00165679">
            <w:pPr>
              <w:jc w:val="center"/>
              <w:rPr>
                <w:rFonts w:cstheme="minorHAnsi"/>
              </w:rPr>
            </w:pPr>
            <w:r w:rsidRPr="00C91D0D">
              <w:rPr>
                <w:rFonts w:cstheme="minorHAnsi"/>
              </w:rPr>
              <w:t>2</w:t>
            </w:r>
          </w:p>
        </w:tc>
      </w:tr>
      <w:tr w:rsidR="00A629B3" w:rsidRPr="00C91D0D" w14:paraId="36A9B3FF" w14:textId="77777777" w:rsidTr="00673F21">
        <w:trPr>
          <w:trHeight w:val="830"/>
          <w:jc w:val="center"/>
        </w:trPr>
        <w:tc>
          <w:tcPr>
            <w:tcW w:w="701" w:type="dxa"/>
            <w:shd w:val="clear" w:color="auto" w:fill="D9E2F3" w:themeFill="accent5" w:themeFillTint="33"/>
            <w:vAlign w:val="center"/>
          </w:tcPr>
          <w:p w14:paraId="69BCE9B3" w14:textId="77777777" w:rsidR="00A629B3" w:rsidRPr="00C91D0D" w:rsidRDefault="00A629B3" w:rsidP="00165679">
            <w:pPr>
              <w:jc w:val="center"/>
              <w:rPr>
                <w:rFonts w:cstheme="minorHAnsi"/>
              </w:rPr>
            </w:pPr>
            <w:r>
              <w:rPr>
                <w:rFonts w:cstheme="minorHAnsi"/>
              </w:rPr>
              <w:t>10</w:t>
            </w:r>
          </w:p>
        </w:tc>
        <w:tc>
          <w:tcPr>
            <w:tcW w:w="8909" w:type="dxa"/>
            <w:shd w:val="clear" w:color="auto" w:fill="D9E2F3" w:themeFill="accent5" w:themeFillTint="33"/>
            <w:vAlign w:val="center"/>
          </w:tcPr>
          <w:p w14:paraId="62EAC506" w14:textId="77777777" w:rsidR="00673F21" w:rsidRDefault="00A629B3" w:rsidP="00673F21">
            <w:pPr>
              <w:jc w:val="both"/>
              <w:rPr>
                <w:rFonts w:cstheme="minorHAnsi"/>
                <w:b/>
              </w:rPr>
            </w:pPr>
            <w:r w:rsidRPr="00C91D0D">
              <w:rPr>
                <w:rFonts w:cstheme="minorHAnsi"/>
                <w:b/>
              </w:rPr>
              <w:t>Bahçede Oyun Alanlarının Varlığı</w:t>
            </w:r>
          </w:p>
          <w:p w14:paraId="33F57B1A" w14:textId="674BD301" w:rsidR="00A629B3" w:rsidRPr="00C91D0D" w:rsidRDefault="00A629B3" w:rsidP="00673F21">
            <w:pPr>
              <w:jc w:val="both"/>
              <w:rPr>
                <w:rFonts w:cstheme="minorHAnsi"/>
                <w:i/>
              </w:rPr>
            </w:pPr>
            <w:r>
              <w:rPr>
                <w:rFonts w:cstheme="minorHAnsi"/>
                <w:i/>
              </w:rPr>
              <w:t xml:space="preserve">Boya </w:t>
            </w:r>
            <w:r w:rsidRPr="00C91D0D">
              <w:rPr>
                <w:rFonts w:cstheme="minorHAnsi"/>
                <w:i/>
              </w:rPr>
              <w:t>veya taş vb. nesnelerle uygun şekilde oluşturulmuş oyun çizgileri, çocuk parkı, kum havuzu, bitki yetiştirme alanları vb.</w:t>
            </w:r>
          </w:p>
        </w:tc>
        <w:tc>
          <w:tcPr>
            <w:tcW w:w="875" w:type="dxa"/>
            <w:shd w:val="clear" w:color="auto" w:fill="D9E2F3" w:themeFill="accent5" w:themeFillTint="33"/>
            <w:vAlign w:val="center"/>
          </w:tcPr>
          <w:p w14:paraId="6B805E2C" w14:textId="77777777" w:rsidR="00A629B3" w:rsidRPr="00C91D0D" w:rsidRDefault="00A629B3" w:rsidP="00165679">
            <w:pPr>
              <w:jc w:val="center"/>
              <w:rPr>
                <w:rFonts w:cstheme="minorHAnsi"/>
              </w:rPr>
            </w:pPr>
            <w:r w:rsidRPr="00C91D0D">
              <w:rPr>
                <w:rFonts w:cstheme="minorHAnsi"/>
              </w:rPr>
              <w:t>2</w:t>
            </w:r>
          </w:p>
        </w:tc>
      </w:tr>
      <w:tr w:rsidR="00A629B3" w:rsidRPr="00C91D0D" w14:paraId="2519938A" w14:textId="77777777" w:rsidTr="00673F21">
        <w:trPr>
          <w:trHeight w:val="2040"/>
          <w:jc w:val="center"/>
        </w:trPr>
        <w:tc>
          <w:tcPr>
            <w:tcW w:w="701" w:type="dxa"/>
            <w:shd w:val="clear" w:color="auto" w:fill="auto"/>
            <w:vAlign w:val="center"/>
          </w:tcPr>
          <w:p w14:paraId="276B1AC6" w14:textId="77777777" w:rsidR="00A629B3" w:rsidRPr="00C91D0D" w:rsidRDefault="00A629B3" w:rsidP="00165679">
            <w:pPr>
              <w:jc w:val="center"/>
              <w:rPr>
                <w:rFonts w:cstheme="minorHAnsi"/>
              </w:rPr>
            </w:pPr>
            <w:r w:rsidRPr="00C91D0D">
              <w:rPr>
                <w:rFonts w:cstheme="minorHAnsi"/>
              </w:rPr>
              <w:t>1</w:t>
            </w:r>
            <w:r>
              <w:rPr>
                <w:rFonts w:cstheme="minorHAnsi"/>
              </w:rPr>
              <w:t>1</w:t>
            </w:r>
          </w:p>
        </w:tc>
        <w:tc>
          <w:tcPr>
            <w:tcW w:w="8909" w:type="dxa"/>
            <w:shd w:val="clear" w:color="auto" w:fill="auto"/>
            <w:vAlign w:val="center"/>
          </w:tcPr>
          <w:p w14:paraId="52EEEF4D" w14:textId="77777777" w:rsidR="00A629B3" w:rsidRPr="00311F9B" w:rsidRDefault="00A629B3" w:rsidP="0012335B">
            <w:pPr>
              <w:spacing w:after="240"/>
              <w:jc w:val="both"/>
              <w:rPr>
                <w:rFonts w:cstheme="minorHAnsi"/>
                <w:b/>
              </w:rPr>
            </w:pPr>
            <w:r w:rsidRPr="00311F9B">
              <w:rPr>
                <w:rFonts w:cstheme="minorHAnsi"/>
                <w:b/>
              </w:rPr>
              <w:t>Okul / Kurumlarımızdaki Atıl Kalan Alanların ( Koridor, Depo Vb.)  Birer Öğrenme Ortamları H</w:t>
            </w:r>
            <w:r>
              <w:rPr>
                <w:rFonts w:cstheme="minorHAnsi"/>
                <w:b/>
              </w:rPr>
              <w:t>â</w:t>
            </w:r>
            <w:r w:rsidRPr="00311F9B">
              <w:rPr>
                <w:rFonts w:cstheme="minorHAnsi"/>
                <w:b/>
              </w:rPr>
              <w:t xml:space="preserve">line Getirilmesi İçin </w:t>
            </w:r>
            <w:r>
              <w:rPr>
                <w:rFonts w:cstheme="minorHAnsi"/>
                <w:b/>
              </w:rPr>
              <w:t>Yapılan İyileştirme Çalışmaları</w:t>
            </w:r>
            <w:r w:rsidRPr="00311F9B">
              <w:rPr>
                <w:rFonts w:cstheme="minorHAnsi"/>
                <w:b/>
              </w:rPr>
              <w:t xml:space="preserve"> </w:t>
            </w:r>
          </w:p>
          <w:p w14:paraId="335F40DA" w14:textId="77777777" w:rsidR="00A629B3" w:rsidRPr="00C91D0D" w:rsidRDefault="00A629B3" w:rsidP="00165679">
            <w:pPr>
              <w:jc w:val="both"/>
              <w:rPr>
                <w:rFonts w:cstheme="minorHAnsi"/>
                <w:b/>
              </w:rPr>
            </w:pPr>
            <w:r w:rsidRPr="00C91D0D">
              <w:rPr>
                <w:rFonts w:cstheme="minorHAnsi"/>
                <w:i/>
              </w:rPr>
              <w:t xml:space="preserve">Belirlenen temalar çerçevesinde koridor veya bahçe duvarlarında resimlerin yapılması, öğrencilerin ilgi ve ihtiyaçları </w:t>
            </w:r>
            <w:r>
              <w:rPr>
                <w:rFonts w:cstheme="minorHAnsi"/>
                <w:i/>
              </w:rPr>
              <w:t xml:space="preserve">doğrultusunda </w:t>
            </w:r>
            <w:r w:rsidRPr="00C91D0D">
              <w:rPr>
                <w:rFonts w:cstheme="minorHAnsi"/>
                <w:i/>
              </w:rPr>
              <w:t>atıl durumdaki mekânların</w:t>
            </w:r>
            <w:r>
              <w:rPr>
                <w:rFonts w:cstheme="minorHAnsi"/>
                <w:i/>
              </w:rPr>
              <w:t xml:space="preserve"> ve</w:t>
            </w:r>
            <w:r w:rsidRPr="00C91D0D">
              <w:rPr>
                <w:rFonts w:cstheme="minorHAnsi"/>
                <w:i/>
              </w:rPr>
              <w:t xml:space="preserve"> bodrum, koridor gibi alanların işlevsel hâle getirilmesi, hayal gücünü destek</w:t>
            </w:r>
            <w:r w:rsidRPr="00C91D0D">
              <w:rPr>
                <w:rFonts w:cstheme="minorHAnsi"/>
                <w:i/>
              </w:rPr>
              <w:softHyphen/>
              <w:t>leyen öğrenme alanları</w:t>
            </w:r>
            <w:r>
              <w:rPr>
                <w:rFonts w:cstheme="minorHAnsi"/>
                <w:i/>
              </w:rPr>
              <w:t>nın</w:t>
            </w:r>
            <w:r w:rsidRPr="00C91D0D">
              <w:rPr>
                <w:rFonts w:cstheme="minorHAnsi"/>
                <w:i/>
              </w:rPr>
              <w:t xml:space="preserve"> tasarla</w:t>
            </w:r>
            <w:r>
              <w:rPr>
                <w:rFonts w:cstheme="minorHAnsi"/>
                <w:i/>
              </w:rPr>
              <w:t>n</w:t>
            </w:r>
            <w:r w:rsidRPr="00C91D0D">
              <w:rPr>
                <w:rFonts w:cstheme="minorHAnsi"/>
                <w:i/>
              </w:rPr>
              <w:t>ma</w:t>
            </w:r>
            <w:r>
              <w:rPr>
                <w:rFonts w:cstheme="minorHAnsi"/>
                <w:i/>
              </w:rPr>
              <w:t>sı</w:t>
            </w:r>
            <w:r w:rsidRPr="00C91D0D">
              <w:rPr>
                <w:rFonts w:cstheme="minorHAnsi"/>
                <w:i/>
              </w:rPr>
              <w:t>, okul bahçesinde yeşil alanların oluşturulması vb.</w:t>
            </w:r>
          </w:p>
        </w:tc>
        <w:tc>
          <w:tcPr>
            <w:tcW w:w="875" w:type="dxa"/>
            <w:shd w:val="clear" w:color="auto" w:fill="auto"/>
            <w:vAlign w:val="center"/>
          </w:tcPr>
          <w:p w14:paraId="6847C9E7" w14:textId="77777777" w:rsidR="00A629B3" w:rsidRPr="00C91D0D" w:rsidRDefault="00A629B3" w:rsidP="00165679">
            <w:pPr>
              <w:jc w:val="center"/>
              <w:rPr>
                <w:rFonts w:cstheme="minorHAnsi"/>
              </w:rPr>
            </w:pPr>
            <w:r w:rsidRPr="00C91D0D">
              <w:rPr>
                <w:rFonts w:cstheme="minorHAnsi"/>
              </w:rPr>
              <w:t>2</w:t>
            </w:r>
          </w:p>
        </w:tc>
      </w:tr>
      <w:tr w:rsidR="00A629B3" w:rsidRPr="00C91D0D" w14:paraId="101BACD9" w14:textId="77777777" w:rsidTr="00673F21">
        <w:trPr>
          <w:trHeight w:val="20"/>
          <w:jc w:val="center"/>
        </w:trPr>
        <w:tc>
          <w:tcPr>
            <w:tcW w:w="704" w:type="dxa"/>
            <w:shd w:val="clear" w:color="auto" w:fill="D9E2F3" w:themeFill="accent5" w:themeFillTint="33"/>
            <w:vAlign w:val="center"/>
          </w:tcPr>
          <w:p w14:paraId="1A4E79F5" w14:textId="5B8BD94C" w:rsidR="00A629B3" w:rsidRPr="00C91D0D" w:rsidRDefault="00A629B3" w:rsidP="00165679">
            <w:pPr>
              <w:jc w:val="center"/>
              <w:rPr>
                <w:rFonts w:cstheme="minorHAnsi"/>
              </w:rPr>
            </w:pPr>
            <w:r w:rsidRPr="00C91D0D">
              <w:rPr>
                <w:rFonts w:cstheme="minorHAnsi"/>
              </w:rPr>
              <w:t>12</w:t>
            </w:r>
          </w:p>
        </w:tc>
        <w:tc>
          <w:tcPr>
            <w:tcW w:w="8906" w:type="dxa"/>
            <w:shd w:val="clear" w:color="auto" w:fill="D9E2F3" w:themeFill="accent5" w:themeFillTint="33"/>
            <w:vAlign w:val="center"/>
          </w:tcPr>
          <w:p w14:paraId="4FA97908" w14:textId="77777777" w:rsidR="00A629B3" w:rsidRPr="0012335B" w:rsidRDefault="00A629B3" w:rsidP="00165679">
            <w:pPr>
              <w:jc w:val="both"/>
              <w:rPr>
                <w:rFonts w:cstheme="minorHAnsi"/>
                <w:b/>
              </w:rPr>
            </w:pPr>
            <w:r w:rsidRPr="0012335B">
              <w:rPr>
                <w:rFonts w:cstheme="minorHAnsi"/>
                <w:b/>
              </w:rPr>
              <w:t>Bina Boya Durumu (İç ve Dış)</w:t>
            </w:r>
          </w:p>
          <w:p w14:paraId="3394F742" w14:textId="77777777" w:rsidR="00A629B3" w:rsidRPr="00C91D0D" w:rsidRDefault="00A629B3" w:rsidP="00165679">
            <w:pPr>
              <w:numPr>
                <w:ilvl w:val="0"/>
                <w:numId w:val="9"/>
              </w:numPr>
              <w:spacing w:after="0" w:line="240" w:lineRule="auto"/>
              <w:contextualSpacing/>
              <w:jc w:val="both"/>
              <w:rPr>
                <w:rFonts w:cstheme="minorHAnsi"/>
              </w:rPr>
            </w:pPr>
            <w:r w:rsidRPr="00C91D0D">
              <w:rPr>
                <w:rFonts w:cstheme="minorHAnsi"/>
              </w:rPr>
              <w:t>Okulun dış cephe boya durumu (1 puan)</w:t>
            </w:r>
          </w:p>
          <w:p w14:paraId="74DE6029" w14:textId="77777777" w:rsidR="00A629B3" w:rsidRPr="0012335B" w:rsidRDefault="00A629B3" w:rsidP="00165679">
            <w:pPr>
              <w:numPr>
                <w:ilvl w:val="0"/>
                <w:numId w:val="9"/>
              </w:numPr>
              <w:spacing w:after="0" w:line="240" w:lineRule="auto"/>
              <w:contextualSpacing/>
              <w:jc w:val="both"/>
              <w:rPr>
                <w:rFonts w:cstheme="minorHAnsi"/>
              </w:rPr>
            </w:pPr>
            <w:r>
              <w:rPr>
                <w:rFonts w:cstheme="minorHAnsi"/>
              </w:rPr>
              <w:t xml:space="preserve">Dersliklerin genel boyası </w:t>
            </w:r>
            <w:r w:rsidRPr="00C91D0D">
              <w:rPr>
                <w:rFonts w:cstheme="minorHAnsi"/>
              </w:rPr>
              <w:t>(1 puan)</w:t>
            </w:r>
          </w:p>
          <w:p w14:paraId="121C0626" w14:textId="77777777" w:rsidR="00A629B3" w:rsidRPr="0012335B" w:rsidRDefault="00A629B3" w:rsidP="00165679">
            <w:pPr>
              <w:spacing w:after="0" w:line="240" w:lineRule="auto"/>
              <w:ind w:left="720"/>
              <w:contextualSpacing/>
              <w:jc w:val="both"/>
              <w:rPr>
                <w:rFonts w:cstheme="minorHAnsi"/>
              </w:rPr>
            </w:pPr>
          </w:p>
        </w:tc>
        <w:tc>
          <w:tcPr>
            <w:tcW w:w="875" w:type="dxa"/>
            <w:shd w:val="clear" w:color="auto" w:fill="D9E2F3" w:themeFill="accent5" w:themeFillTint="33"/>
            <w:vAlign w:val="center"/>
          </w:tcPr>
          <w:p w14:paraId="5824A004" w14:textId="77777777" w:rsidR="00A629B3" w:rsidRPr="00C91D0D" w:rsidRDefault="00A629B3" w:rsidP="00165679">
            <w:pPr>
              <w:jc w:val="center"/>
              <w:rPr>
                <w:rFonts w:cstheme="minorHAnsi"/>
              </w:rPr>
            </w:pPr>
            <w:r w:rsidRPr="00C91D0D">
              <w:rPr>
                <w:rFonts w:cstheme="minorHAnsi"/>
              </w:rPr>
              <w:t>2</w:t>
            </w:r>
          </w:p>
        </w:tc>
      </w:tr>
      <w:tr w:rsidR="00A629B3" w:rsidRPr="00C91D0D" w14:paraId="799010EC" w14:textId="77777777" w:rsidTr="00673F21">
        <w:trPr>
          <w:trHeight w:val="20"/>
          <w:jc w:val="center"/>
        </w:trPr>
        <w:tc>
          <w:tcPr>
            <w:tcW w:w="704" w:type="dxa"/>
            <w:shd w:val="clear" w:color="auto" w:fill="auto"/>
            <w:vAlign w:val="center"/>
          </w:tcPr>
          <w:p w14:paraId="10C2A9D2" w14:textId="77777777" w:rsidR="00A629B3" w:rsidRPr="00C91D0D" w:rsidRDefault="00A629B3" w:rsidP="00165679">
            <w:pPr>
              <w:jc w:val="center"/>
              <w:rPr>
                <w:rFonts w:cstheme="minorHAnsi"/>
              </w:rPr>
            </w:pPr>
            <w:r w:rsidRPr="00C91D0D">
              <w:rPr>
                <w:rFonts w:cstheme="minorHAnsi"/>
              </w:rPr>
              <w:t>13</w:t>
            </w:r>
          </w:p>
        </w:tc>
        <w:tc>
          <w:tcPr>
            <w:tcW w:w="8906" w:type="dxa"/>
            <w:shd w:val="clear" w:color="auto" w:fill="auto"/>
            <w:vAlign w:val="center"/>
          </w:tcPr>
          <w:p w14:paraId="16F99E7B" w14:textId="77777777" w:rsidR="00A629B3" w:rsidRPr="00C91D0D" w:rsidRDefault="00A629B3" w:rsidP="00165679">
            <w:pPr>
              <w:jc w:val="both"/>
              <w:rPr>
                <w:rFonts w:cstheme="minorHAnsi"/>
                <w:b/>
              </w:rPr>
            </w:pPr>
            <w:r w:rsidRPr="00C91D0D">
              <w:rPr>
                <w:rFonts w:cstheme="minorHAnsi"/>
                <w:b/>
              </w:rPr>
              <w:t>Okul Panolarının Yeterli Sayıda Olması ve Güncellik Durumu</w:t>
            </w:r>
          </w:p>
          <w:p w14:paraId="01418936" w14:textId="77777777" w:rsidR="00A629B3" w:rsidRPr="00C91D0D" w:rsidRDefault="00A629B3" w:rsidP="00165679">
            <w:pPr>
              <w:numPr>
                <w:ilvl w:val="0"/>
                <w:numId w:val="10"/>
              </w:numPr>
              <w:spacing w:after="0" w:line="240" w:lineRule="auto"/>
              <w:contextualSpacing/>
              <w:jc w:val="both"/>
              <w:rPr>
                <w:rFonts w:cstheme="minorHAnsi"/>
              </w:rPr>
            </w:pPr>
            <w:r w:rsidRPr="00C91D0D">
              <w:rPr>
                <w:rFonts w:cstheme="minorHAnsi"/>
              </w:rPr>
              <w:t>Belirli gün ve haftalar panosunun bulunması (</w:t>
            </w:r>
            <w:r>
              <w:rPr>
                <w:rFonts w:cstheme="minorHAnsi"/>
              </w:rPr>
              <w:t xml:space="preserve">1 </w:t>
            </w:r>
            <w:r w:rsidRPr="00C91D0D">
              <w:rPr>
                <w:rFonts w:cstheme="minorHAnsi"/>
              </w:rPr>
              <w:t>puan)</w:t>
            </w:r>
          </w:p>
          <w:p w14:paraId="62CC5AB4" w14:textId="5B40BB4D" w:rsidR="00A629B3" w:rsidRPr="00302166" w:rsidRDefault="00A629B3" w:rsidP="00302166">
            <w:pPr>
              <w:numPr>
                <w:ilvl w:val="0"/>
                <w:numId w:val="10"/>
              </w:numPr>
              <w:spacing w:after="0" w:line="240" w:lineRule="auto"/>
              <w:contextualSpacing/>
              <w:jc w:val="both"/>
              <w:rPr>
                <w:rFonts w:cstheme="minorHAnsi"/>
              </w:rPr>
            </w:pPr>
            <w:r w:rsidRPr="00C91D0D">
              <w:rPr>
                <w:rFonts w:cstheme="minorHAnsi"/>
              </w:rPr>
              <w:t>Belirli gün ve haftalar panosunun öğrencilerin yaş seviy</w:t>
            </w:r>
            <w:r w:rsidR="00302166">
              <w:rPr>
                <w:rFonts w:cstheme="minorHAnsi"/>
              </w:rPr>
              <w:t>esine uygun içerikte olması (1</w:t>
            </w:r>
            <w:r w:rsidRPr="00C91D0D">
              <w:rPr>
                <w:rFonts w:cstheme="minorHAnsi"/>
              </w:rPr>
              <w:t xml:space="preserve"> puan)</w:t>
            </w:r>
          </w:p>
        </w:tc>
        <w:tc>
          <w:tcPr>
            <w:tcW w:w="875" w:type="dxa"/>
            <w:shd w:val="clear" w:color="auto" w:fill="auto"/>
            <w:vAlign w:val="center"/>
          </w:tcPr>
          <w:p w14:paraId="54C08A8C" w14:textId="77777777" w:rsidR="00A629B3" w:rsidRPr="00C91D0D" w:rsidRDefault="00A629B3" w:rsidP="00165679">
            <w:pPr>
              <w:jc w:val="center"/>
              <w:rPr>
                <w:rFonts w:cstheme="minorHAnsi"/>
              </w:rPr>
            </w:pPr>
            <w:r w:rsidRPr="00C91D0D">
              <w:rPr>
                <w:rFonts w:cstheme="minorHAnsi"/>
              </w:rPr>
              <w:t>2</w:t>
            </w:r>
          </w:p>
        </w:tc>
      </w:tr>
      <w:tr w:rsidR="00A629B3" w:rsidRPr="00C91D0D" w14:paraId="19F9203E" w14:textId="77777777" w:rsidTr="00673F21">
        <w:trPr>
          <w:trHeight w:val="20"/>
          <w:jc w:val="center"/>
        </w:trPr>
        <w:tc>
          <w:tcPr>
            <w:tcW w:w="704" w:type="dxa"/>
            <w:shd w:val="clear" w:color="auto" w:fill="D9E2F3" w:themeFill="accent5" w:themeFillTint="33"/>
            <w:vAlign w:val="center"/>
          </w:tcPr>
          <w:p w14:paraId="26E61570" w14:textId="77777777" w:rsidR="00A629B3" w:rsidRPr="00C91D0D" w:rsidRDefault="00A629B3" w:rsidP="00165679">
            <w:pPr>
              <w:jc w:val="center"/>
              <w:rPr>
                <w:rFonts w:cstheme="minorHAnsi"/>
              </w:rPr>
            </w:pPr>
            <w:r w:rsidRPr="00C91D0D">
              <w:rPr>
                <w:rFonts w:cstheme="minorHAnsi"/>
              </w:rPr>
              <w:t>14</w:t>
            </w:r>
          </w:p>
        </w:tc>
        <w:tc>
          <w:tcPr>
            <w:tcW w:w="8906" w:type="dxa"/>
            <w:shd w:val="clear" w:color="auto" w:fill="D9E2F3" w:themeFill="accent5" w:themeFillTint="33"/>
            <w:vAlign w:val="center"/>
          </w:tcPr>
          <w:p w14:paraId="18B145CA" w14:textId="3889CFDA" w:rsidR="00A629B3" w:rsidRPr="00C91D0D" w:rsidRDefault="00A629B3" w:rsidP="00D3085A">
            <w:pPr>
              <w:jc w:val="both"/>
              <w:rPr>
                <w:rFonts w:cstheme="minorHAnsi"/>
                <w:b/>
              </w:rPr>
            </w:pPr>
            <w:r w:rsidRPr="00C91D0D">
              <w:rPr>
                <w:rFonts w:cstheme="minorHAnsi"/>
                <w:b/>
              </w:rPr>
              <w:t>İdare Odaları ile Eğitim ve Çalışm</w:t>
            </w:r>
            <w:r w:rsidR="00D3085A">
              <w:rPr>
                <w:rFonts w:cstheme="minorHAnsi"/>
                <w:b/>
              </w:rPr>
              <w:t>a Ortamlarının Tertip ve Düzeni</w:t>
            </w:r>
          </w:p>
        </w:tc>
        <w:tc>
          <w:tcPr>
            <w:tcW w:w="875" w:type="dxa"/>
            <w:shd w:val="clear" w:color="auto" w:fill="D9E2F3" w:themeFill="accent5" w:themeFillTint="33"/>
            <w:vAlign w:val="center"/>
          </w:tcPr>
          <w:p w14:paraId="63CF122C" w14:textId="77777777" w:rsidR="00A629B3" w:rsidRPr="00C91D0D" w:rsidRDefault="00A629B3" w:rsidP="00165679">
            <w:pPr>
              <w:jc w:val="center"/>
              <w:rPr>
                <w:rFonts w:cstheme="minorHAnsi"/>
              </w:rPr>
            </w:pPr>
            <w:r w:rsidRPr="00C91D0D">
              <w:rPr>
                <w:rFonts w:cstheme="minorHAnsi"/>
              </w:rPr>
              <w:t>2</w:t>
            </w:r>
          </w:p>
        </w:tc>
      </w:tr>
      <w:tr w:rsidR="00A629B3" w:rsidRPr="00C91D0D" w14:paraId="70590FDF" w14:textId="77777777" w:rsidTr="00673F21">
        <w:trPr>
          <w:trHeight w:val="20"/>
          <w:jc w:val="center"/>
        </w:trPr>
        <w:tc>
          <w:tcPr>
            <w:tcW w:w="704" w:type="dxa"/>
            <w:shd w:val="clear" w:color="auto" w:fill="auto"/>
            <w:vAlign w:val="center"/>
          </w:tcPr>
          <w:p w14:paraId="0556A07A" w14:textId="77777777" w:rsidR="00A629B3" w:rsidRPr="00C91D0D" w:rsidRDefault="00A629B3" w:rsidP="00165679">
            <w:pPr>
              <w:jc w:val="center"/>
              <w:rPr>
                <w:rFonts w:cstheme="minorHAnsi"/>
              </w:rPr>
            </w:pPr>
            <w:r w:rsidRPr="00C91D0D">
              <w:rPr>
                <w:rFonts w:cstheme="minorHAnsi"/>
              </w:rPr>
              <w:t>15</w:t>
            </w:r>
          </w:p>
        </w:tc>
        <w:tc>
          <w:tcPr>
            <w:tcW w:w="8906" w:type="dxa"/>
            <w:shd w:val="clear" w:color="auto" w:fill="auto"/>
            <w:vAlign w:val="center"/>
          </w:tcPr>
          <w:p w14:paraId="67571367" w14:textId="77777777" w:rsidR="00A629B3" w:rsidRPr="00C91D0D" w:rsidRDefault="00A629B3" w:rsidP="00165679">
            <w:pPr>
              <w:jc w:val="both"/>
              <w:rPr>
                <w:rFonts w:cstheme="minorHAnsi"/>
                <w:b/>
              </w:rPr>
            </w:pPr>
            <w:r w:rsidRPr="00C91D0D">
              <w:rPr>
                <w:rFonts w:cstheme="minorHAnsi"/>
                <w:b/>
              </w:rPr>
              <w:t>Eğitim Ortamlarındaki Donatım/Donanımlarının Genel Durumu</w:t>
            </w:r>
          </w:p>
          <w:p w14:paraId="12904145" w14:textId="77777777" w:rsidR="00A629B3" w:rsidRPr="00C91D0D" w:rsidRDefault="00A629B3" w:rsidP="00165679">
            <w:pPr>
              <w:jc w:val="both"/>
              <w:rPr>
                <w:rFonts w:cstheme="minorHAnsi"/>
                <w:i/>
              </w:rPr>
            </w:pPr>
            <w:r w:rsidRPr="00C91D0D">
              <w:rPr>
                <w:rFonts w:cstheme="minorHAnsi"/>
                <w:i/>
              </w:rPr>
              <w:t>Bütün masa, sandalye vb. sağlamlık, vernik/boya durumu</w:t>
            </w:r>
          </w:p>
        </w:tc>
        <w:tc>
          <w:tcPr>
            <w:tcW w:w="875" w:type="dxa"/>
            <w:shd w:val="clear" w:color="auto" w:fill="auto"/>
            <w:vAlign w:val="center"/>
          </w:tcPr>
          <w:p w14:paraId="4324A84B" w14:textId="77777777" w:rsidR="00A629B3" w:rsidRPr="00C91D0D" w:rsidRDefault="00A629B3" w:rsidP="00165679">
            <w:pPr>
              <w:jc w:val="center"/>
              <w:rPr>
                <w:rFonts w:cstheme="minorHAnsi"/>
              </w:rPr>
            </w:pPr>
            <w:r w:rsidRPr="00C91D0D">
              <w:rPr>
                <w:rFonts w:cstheme="minorHAnsi"/>
              </w:rPr>
              <w:t>2</w:t>
            </w:r>
          </w:p>
        </w:tc>
      </w:tr>
      <w:tr w:rsidR="00A629B3" w:rsidRPr="00C91D0D" w14:paraId="29636969" w14:textId="77777777" w:rsidTr="00673F21">
        <w:trPr>
          <w:trHeight w:val="20"/>
          <w:jc w:val="center"/>
        </w:trPr>
        <w:tc>
          <w:tcPr>
            <w:tcW w:w="704" w:type="dxa"/>
            <w:shd w:val="clear" w:color="auto" w:fill="D9E2F3" w:themeFill="accent5" w:themeFillTint="33"/>
            <w:vAlign w:val="center"/>
          </w:tcPr>
          <w:p w14:paraId="23C2DAEB" w14:textId="77777777" w:rsidR="00A629B3" w:rsidRPr="00C91D0D" w:rsidRDefault="00A629B3" w:rsidP="00165679">
            <w:pPr>
              <w:jc w:val="center"/>
              <w:rPr>
                <w:rFonts w:cstheme="minorHAnsi"/>
              </w:rPr>
            </w:pPr>
            <w:r w:rsidRPr="00C91D0D">
              <w:rPr>
                <w:rFonts w:cstheme="minorHAnsi"/>
              </w:rPr>
              <w:t>16</w:t>
            </w:r>
          </w:p>
        </w:tc>
        <w:tc>
          <w:tcPr>
            <w:tcW w:w="8906" w:type="dxa"/>
            <w:shd w:val="clear" w:color="auto" w:fill="D9E2F3" w:themeFill="accent5" w:themeFillTint="33"/>
            <w:vAlign w:val="center"/>
          </w:tcPr>
          <w:p w14:paraId="31D54DBD" w14:textId="33AE1D84" w:rsidR="00A629B3" w:rsidRPr="00C91D0D" w:rsidRDefault="00A629B3" w:rsidP="00DB1A46">
            <w:pPr>
              <w:jc w:val="both"/>
              <w:rPr>
                <w:rFonts w:cstheme="minorHAnsi"/>
                <w:b/>
              </w:rPr>
            </w:pPr>
            <w:r w:rsidRPr="00C91D0D">
              <w:rPr>
                <w:rFonts w:cstheme="minorHAnsi"/>
                <w:b/>
              </w:rPr>
              <w:t>Çevre Bilinci</w:t>
            </w:r>
            <w:r w:rsidR="00DB1A46">
              <w:rPr>
                <w:rFonts w:cstheme="minorHAnsi"/>
                <w:b/>
              </w:rPr>
              <w:t>ni Artırmaya Yönelik Çalışmalar</w:t>
            </w:r>
          </w:p>
          <w:p w14:paraId="530EB2C5" w14:textId="7A2F5FB3" w:rsidR="00F868F8" w:rsidRPr="00E37D28" w:rsidRDefault="00F868F8" w:rsidP="00E37D28">
            <w:pPr>
              <w:pStyle w:val="ListeParagraf"/>
              <w:numPr>
                <w:ilvl w:val="0"/>
                <w:numId w:val="32"/>
              </w:numPr>
              <w:jc w:val="both"/>
              <w:rPr>
                <w:rFonts w:cstheme="minorHAnsi"/>
              </w:rPr>
            </w:pPr>
            <w:r w:rsidRPr="00E37D28">
              <w:rPr>
                <w:rFonts w:cstheme="minorHAnsi"/>
              </w:rPr>
              <w:t>E</w:t>
            </w:r>
            <w:r w:rsidR="00A629B3" w:rsidRPr="00E37D28">
              <w:rPr>
                <w:rFonts w:cstheme="minorHAnsi"/>
              </w:rPr>
              <w:t>rozyon, sel, toprak kayması, deprem tatbikatı, sıfır atık p</w:t>
            </w:r>
            <w:r w:rsidRPr="00E37D28">
              <w:rPr>
                <w:rFonts w:cstheme="minorHAnsi"/>
              </w:rPr>
              <w:t>rojesi, fidan dikme projesi vb. (1 puan)</w:t>
            </w:r>
          </w:p>
          <w:p w14:paraId="063DE35F" w14:textId="0E561843" w:rsidR="00F868F8" w:rsidRPr="00E37D28" w:rsidRDefault="00F868F8" w:rsidP="00E37D28">
            <w:pPr>
              <w:pStyle w:val="ListeParagraf"/>
              <w:numPr>
                <w:ilvl w:val="0"/>
                <w:numId w:val="32"/>
              </w:numPr>
              <w:jc w:val="both"/>
              <w:rPr>
                <w:rFonts w:cstheme="minorHAnsi"/>
              </w:rPr>
            </w:pPr>
            <w:r w:rsidRPr="00E37D28">
              <w:rPr>
                <w:rFonts w:cstheme="minorHAnsi"/>
              </w:rPr>
              <w:t>İ</w:t>
            </w:r>
            <w:r w:rsidR="00A629B3" w:rsidRPr="00E37D28">
              <w:rPr>
                <w:rFonts w:cstheme="minorHAnsi"/>
              </w:rPr>
              <w:t xml:space="preserve">klim değişikliği, </w:t>
            </w:r>
            <w:proofErr w:type="spellStart"/>
            <w:r w:rsidR="00A629B3" w:rsidRPr="00E37D28">
              <w:rPr>
                <w:rFonts w:cstheme="minorHAnsi"/>
              </w:rPr>
              <w:t>bioçeşitlilik</w:t>
            </w:r>
            <w:proofErr w:type="spellEnd"/>
            <w:r w:rsidR="00A629B3" w:rsidRPr="00E37D28">
              <w:rPr>
                <w:rFonts w:cstheme="minorHAnsi"/>
              </w:rPr>
              <w:t>, evcil hayvan sevgisinin art</w:t>
            </w:r>
            <w:r w:rsidRPr="00E37D28">
              <w:rPr>
                <w:rFonts w:cstheme="minorHAnsi"/>
              </w:rPr>
              <w:t>tırılmasına yönelik çalışmalar (1 puan)</w:t>
            </w:r>
          </w:p>
          <w:p w14:paraId="34860D92" w14:textId="77777777" w:rsidR="00E37D28" w:rsidRPr="00E37D28" w:rsidRDefault="00F868F8" w:rsidP="00E37D28">
            <w:pPr>
              <w:pStyle w:val="ListeParagraf"/>
              <w:numPr>
                <w:ilvl w:val="0"/>
                <w:numId w:val="32"/>
              </w:numPr>
              <w:jc w:val="both"/>
              <w:rPr>
                <w:rFonts w:cstheme="minorHAnsi"/>
              </w:rPr>
            </w:pPr>
            <w:r w:rsidRPr="00E37D28">
              <w:rPr>
                <w:rFonts w:cstheme="minorHAnsi"/>
              </w:rPr>
              <w:t>E</w:t>
            </w:r>
            <w:r w:rsidR="00A629B3" w:rsidRPr="00E37D28">
              <w:rPr>
                <w:rFonts w:cstheme="minorHAnsi"/>
              </w:rPr>
              <w:t>nerji verimliliği ve tasarruf tedbirleri gibi konularda f</w:t>
            </w:r>
            <w:r w:rsidRPr="00E37D28">
              <w:rPr>
                <w:rFonts w:cstheme="minorHAnsi"/>
              </w:rPr>
              <w:t>arkındalık artırıcı etkinlikler</w:t>
            </w:r>
            <w:r w:rsidR="00E37D28" w:rsidRPr="00E37D28">
              <w:rPr>
                <w:rFonts w:cstheme="minorHAnsi"/>
              </w:rPr>
              <w:t xml:space="preserve"> </w:t>
            </w:r>
            <w:r w:rsidR="00A629B3" w:rsidRPr="00E37D28">
              <w:rPr>
                <w:rFonts w:cstheme="minorHAnsi"/>
              </w:rPr>
              <w:t>yapılması</w:t>
            </w:r>
            <w:r w:rsidR="00E37D28" w:rsidRPr="00E37D28">
              <w:rPr>
                <w:rFonts w:cstheme="minorHAnsi"/>
              </w:rPr>
              <w:t xml:space="preserve"> (1 puan)</w:t>
            </w:r>
          </w:p>
          <w:p w14:paraId="18E6777B" w14:textId="0D94E305" w:rsidR="00A629B3" w:rsidRPr="00E37D28" w:rsidRDefault="00A629B3" w:rsidP="00E37D28">
            <w:pPr>
              <w:pStyle w:val="ListeParagraf"/>
              <w:numPr>
                <w:ilvl w:val="0"/>
                <w:numId w:val="32"/>
              </w:numPr>
              <w:jc w:val="both"/>
              <w:rPr>
                <w:rFonts w:cstheme="minorHAnsi"/>
              </w:rPr>
            </w:pPr>
            <w:r w:rsidRPr="00E37D28">
              <w:rPr>
                <w:rFonts w:cstheme="minorHAnsi"/>
              </w:rPr>
              <w:t>Geri dönüşüm kutuları</w:t>
            </w:r>
            <w:r w:rsidR="00E37D28" w:rsidRPr="00E37D28">
              <w:rPr>
                <w:rFonts w:cstheme="minorHAnsi"/>
              </w:rPr>
              <w:t xml:space="preserve"> </w:t>
            </w:r>
            <w:r w:rsidRPr="00E37D28">
              <w:rPr>
                <w:rFonts w:cstheme="minorHAnsi"/>
              </w:rPr>
              <w:t>(pil, atık kâğıt, atık yağ vb.)</w:t>
            </w:r>
            <w:r w:rsidR="00E37D28" w:rsidRPr="00E37D28">
              <w:rPr>
                <w:rFonts w:cstheme="minorHAnsi"/>
              </w:rPr>
              <w:t xml:space="preserve"> (1 puan)</w:t>
            </w:r>
          </w:p>
          <w:p w14:paraId="5F142BA4" w14:textId="517EEAA0" w:rsidR="00DB1A46" w:rsidRPr="00C91D0D" w:rsidRDefault="00DB1A46" w:rsidP="00165679">
            <w:pPr>
              <w:jc w:val="both"/>
              <w:rPr>
                <w:rFonts w:cstheme="minorHAnsi"/>
                <w:i/>
              </w:rPr>
            </w:pPr>
            <w:r w:rsidRPr="00165679">
              <w:rPr>
                <w:rFonts w:cstheme="minorHAnsi"/>
                <w:b/>
                <w:i/>
              </w:rPr>
              <w:t>Belge:</w:t>
            </w:r>
            <w:r w:rsidRPr="00C91D0D">
              <w:rPr>
                <w:rFonts w:cstheme="minorHAnsi"/>
              </w:rPr>
              <w:t xml:space="preserve"> </w:t>
            </w:r>
            <w:r w:rsidRPr="00DB1A46">
              <w:rPr>
                <w:rFonts w:cstheme="minorHAnsi"/>
                <w:i/>
              </w:rPr>
              <w:t>Resimler, fotoğraflar,  yapılan toplantı katılım tutanakları vb.</w:t>
            </w:r>
          </w:p>
        </w:tc>
        <w:tc>
          <w:tcPr>
            <w:tcW w:w="875" w:type="dxa"/>
            <w:shd w:val="clear" w:color="auto" w:fill="D9E2F3" w:themeFill="accent5" w:themeFillTint="33"/>
            <w:vAlign w:val="center"/>
          </w:tcPr>
          <w:p w14:paraId="23DB2692" w14:textId="27DBA601" w:rsidR="00A629B3" w:rsidRPr="00C91D0D" w:rsidRDefault="00F868F8" w:rsidP="00165679">
            <w:pPr>
              <w:jc w:val="center"/>
              <w:rPr>
                <w:rFonts w:cstheme="minorHAnsi"/>
              </w:rPr>
            </w:pPr>
            <w:r>
              <w:rPr>
                <w:rFonts w:cstheme="minorHAnsi"/>
              </w:rPr>
              <w:t>4</w:t>
            </w:r>
          </w:p>
        </w:tc>
      </w:tr>
      <w:tr w:rsidR="00A629B3" w:rsidRPr="00C91D0D" w14:paraId="292F249A" w14:textId="77777777" w:rsidTr="00673F21">
        <w:trPr>
          <w:trHeight w:val="20"/>
          <w:jc w:val="center"/>
        </w:trPr>
        <w:tc>
          <w:tcPr>
            <w:tcW w:w="704" w:type="dxa"/>
            <w:shd w:val="clear" w:color="auto" w:fill="auto"/>
            <w:vAlign w:val="center"/>
          </w:tcPr>
          <w:p w14:paraId="65CFA7BA" w14:textId="77777777" w:rsidR="00A629B3" w:rsidRPr="00C91D0D" w:rsidRDefault="00A629B3" w:rsidP="00165679">
            <w:pPr>
              <w:jc w:val="center"/>
              <w:rPr>
                <w:rFonts w:cstheme="minorHAnsi"/>
              </w:rPr>
            </w:pPr>
            <w:r w:rsidRPr="00C91D0D">
              <w:rPr>
                <w:rFonts w:cstheme="minorHAnsi"/>
              </w:rPr>
              <w:lastRenderedPageBreak/>
              <w:t>17</w:t>
            </w:r>
          </w:p>
        </w:tc>
        <w:tc>
          <w:tcPr>
            <w:tcW w:w="8906" w:type="dxa"/>
            <w:shd w:val="clear" w:color="auto" w:fill="auto"/>
            <w:vAlign w:val="center"/>
          </w:tcPr>
          <w:p w14:paraId="6A626874" w14:textId="77777777" w:rsidR="00A629B3" w:rsidRPr="00C91D0D" w:rsidRDefault="00A629B3" w:rsidP="00165679">
            <w:pPr>
              <w:jc w:val="both"/>
              <w:rPr>
                <w:rFonts w:cstheme="minorHAnsi"/>
                <w:b/>
              </w:rPr>
            </w:pPr>
            <w:r w:rsidRPr="00C91D0D">
              <w:rPr>
                <w:rFonts w:cstheme="minorHAnsi"/>
                <w:b/>
              </w:rPr>
              <w:t>Fiziksel Engelliler İçin Okul Binalarında Gerekli Önlemlerin Alınması</w:t>
            </w:r>
          </w:p>
          <w:p w14:paraId="5C4E1AD5" w14:textId="6962AB96" w:rsidR="00A629B3" w:rsidRPr="00C91D0D" w:rsidRDefault="00A629B3" w:rsidP="004205C0">
            <w:pPr>
              <w:jc w:val="both"/>
              <w:rPr>
                <w:rFonts w:cstheme="minorHAnsi"/>
                <w:b/>
              </w:rPr>
            </w:pPr>
            <w:r w:rsidRPr="00C91D0D">
              <w:rPr>
                <w:rFonts w:cstheme="minorHAnsi"/>
                <w:i/>
              </w:rPr>
              <w:t>Bu bölümde okul içerisinde ve bahçesinde fiziksel engelliler için yapılmış</w:t>
            </w:r>
            <w:r w:rsidR="004205C0">
              <w:rPr>
                <w:rFonts w:cstheme="minorHAnsi"/>
                <w:i/>
              </w:rPr>
              <w:t xml:space="preserve"> </w:t>
            </w:r>
            <w:r w:rsidRPr="00C91D0D">
              <w:rPr>
                <w:rFonts w:cstheme="minorHAnsi"/>
                <w:i/>
              </w:rPr>
              <w:t xml:space="preserve">her türlü </w:t>
            </w:r>
            <w:r w:rsidR="004205C0">
              <w:rPr>
                <w:rFonts w:cstheme="minorHAnsi"/>
                <w:i/>
              </w:rPr>
              <w:t xml:space="preserve">düzenlemenin kullanıma sürekli açık olması </w:t>
            </w:r>
            <w:r w:rsidRPr="00C91D0D">
              <w:rPr>
                <w:rFonts w:cstheme="minorHAnsi"/>
                <w:i/>
              </w:rPr>
              <w:t>değerlendirilecektir.</w:t>
            </w:r>
          </w:p>
        </w:tc>
        <w:tc>
          <w:tcPr>
            <w:tcW w:w="875" w:type="dxa"/>
            <w:shd w:val="clear" w:color="auto" w:fill="auto"/>
            <w:vAlign w:val="center"/>
          </w:tcPr>
          <w:p w14:paraId="3B683E69" w14:textId="77777777" w:rsidR="00A629B3" w:rsidRPr="00C91D0D" w:rsidRDefault="00A629B3" w:rsidP="00165679">
            <w:pPr>
              <w:jc w:val="center"/>
              <w:rPr>
                <w:rFonts w:cstheme="minorHAnsi"/>
              </w:rPr>
            </w:pPr>
            <w:r w:rsidRPr="00C91D0D">
              <w:rPr>
                <w:rFonts w:cstheme="minorHAnsi"/>
              </w:rPr>
              <w:t>1</w:t>
            </w:r>
          </w:p>
        </w:tc>
      </w:tr>
      <w:tr w:rsidR="00A629B3" w:rsidRPr="00C91D0D" w14:paraId="567AEB3C" w14:textId="77777777" w:rsidTr="00673F21">
        <w:trPr>
          <w:trHeight w:val="20"/>
          <w:jc w:val="center"/>
        </w:trPr>
        <w:tc>
          <w:tcPr>
            <w:tcW w:w="704" w:type="dxa"/>
            <w:shd w:val="clear" w:color="auto" w:fill="D9E2F3" w:themeFill="accent5" w:themeFillTint="33"/>
            <w:vAlign w:val="center"/>
          </w:tcPr>
          <w:p w14:paraId="109BF559" w14:textId="77777777" w:rsidR="00A629B3" w:rsidRPr="00C91D0D" w:rsidRDefault="00A629B3" w:rsidP="00165679">
            <w:pPr>
              <w:jc w:val="center"/>
              <w:rPr>
                <w:rFonts w:cstheme="minorHAnsi"/>
              </w:rPr>
            </w:pPr>
            <w:r w:rsidRPr="00C91D0D">
              <w:rPr>
                <w:rFonts w:cstheme="minorHAnsi"/>
              </w:rPr>
              <w:t>18</w:t>
            </w:r>
          </w:p>
        </w:tc>
        <w:tc>
          <w:tcPr>
            <w:tcW w:w="8906" w:type="dxa"/>
            <w:shd w:val="clear" w:color="auto" w:fill="D9E2F3" w:themeFill="accent5" w:themeFillTint="33"/>
            <w:vAlign w:val="center"/>
          </w:tcPr>
          <w:p w14:paraId="4A202329" w14:textId="77777777" w:rsidR="00A629B3" w:rsidRPr="00C91D0D" w:rsidRDefault="00A629B3" w:rsidP="00165679">
            <w:pPr>
              <w:jc w:val="both"/>
              <w:rPr>
                <w:rFonts w:cstheme="minorHAnsi"/>
                <w:b/>
              </w:rPr>
            </w:pPr>
            <w:r w:rsidRPr="00C91D0D">
              <w:rPr>
                <w:rFonts w:cstheme="minorHAnsi"/>
                <w:b/>
              </w:rPr>
              <w:t>Okul Servislerinin Denetlenmesi</w:t>
            </w:r>
          </w:p>
          <w:p w14:paraId="4DF1AED7" w14:textId="77777777" w:rsidR="00A629B3" w:rsidRPr="00C91D0D" w:rsidRDefault="00A629B3" w:rsidP="00A629B3">
            <w:pPr>
              <w:numPr>
                <w:ilvl w:val="0"/>
                <w:numId w:val="21"/>
              </w:numPr>
              <w:spacing w:after="0" w:line="240" w:lineRule="auto"/>
              <w:contextualSpacing/>
              <w:jc w:val="both"/>
              <w:rPr>
                <w:rFonts w:cstheme="minorHAnsi"/>
              </w:rPr>
            </w:pPr>
            <w:r w:rsidRPr="00C91D0D">
              <w:rPr>
                <w:rFonts w:cstheme="minorHAnsi"/>
              </w:rPr>
              <w:t>Denetim formu (1 puan)</w:t>
            </w:r>
          </w:p>
          <w:p w14:paraId="4BCD4ADE" w14:textId="77777777" w:rsidR="00A629B3" w:rsidRDefault="00A629B3" w:rsidP="00A629B3">
            <w:pPr>
              <w:numPr>
                <w:ilvl w:val="0"/>
                <w:numId w:val="21"/>
              </w:numPr>
              <w:spacing w:after="0" w:line="240" w:lineRule="auto"/>
              <w:contextualSpacing/>
              <w:jc w:val="both"/>
              <w:rPr>
                <w:rFonts w:cstheme="minorHAnsi"/>
              </w:rPr>
            </w:pPr>
            <w:r w:rsidRPr="00C91D0D">
              <w:rPr>
                <w:rFonts w:cstheme="minorHAnsi"/>
              </w:rPr>
              <w:t>Trafik ve servis levhalarının bulunma durumu (1 puan)</w:t>
            </w:r>
          </w:p>
          <w:p w14:paraId="1DBDFB8B" w14:textId="77777777" w:rsidR="00A629B3" w:rsidRPr="0048785D" w:rsidRDefault="00A629B3" w:rsidP="00165679">
            <w:pPr>
              <w:spacing w:after="0" w:line="240" w:lineRule="auto"/>
              <w:contextualSpacing/>
              <w:jc w:val="both"/>
              <w:rPr>
                <w:rFonts w:cstheme="minorHAnsi"/>
                <w:i/>
              </w:rPr>
            </w:pPr>
            <w:r w:rsidRPr="0048785D">
              <w:rPr>
                <w:rFonts w:cstheme="minorHAnsi"/>
                <w:i/>
              </w:rPr>
              <w:t>Servis bulunmayan okullar tam puan olarak değerlendirilir</w:t>
            </w:r>
            <w:r>
              <w:rPr>
                <w:rFonts w:cstheme="minorHAnsi"/>
                <w:i/>
              </w:rPr>
              <w:t xml:space="preserve">. </w:t>
            </w:r>
          </w:p>
        </w:tc>
        <w:tc>
          <w:tcPr>
            <w:tcW w:w="875" w:type="dxa"/>
            <w:shd w:val="clear" w:color="auto" w:fill="D9E2F3" w:themeFill="accent5" w:themeFillTint="33"/>
            <w:vAlign w:val="center"/>
          </w:tcPr>
          <w:p w14:paraId="1C67D59F" w14:textId="77777777" w:rsidR="00A629B3" w:rsidRPr="00C91D0D" w:rsidRDefault="00A629B3" w:rsidP="00165679">
            <w:pPr>
              <w:jc w:val="center"/>
              <w:rPr>
                <w:rFonts w:cstheme="minorHAnsi"/>
              </w:rPr>
            </w:pPr>
            <w:r w:rsidRPr="00C91D0D">
              <w:rPr>
                <w:rFonts w:cstheme="minorHAnsi"/>
              </w:rPr>
              <w:t>2</w:t>
            </w:r>
          </w:p>
        </w:tc>
      </w:tr>
      <w:tr w:rsidR="00A629B3" w:rsidRPr="00C91D0D" w14:paraId="5636F4E7" w14:textId="77777777" w:rsidTr="00673F21">
        <w:trPr>
          <w:trHeight w:val="20"/>
          <w:jc w:val="center"/>
        </w:trPr>
        <w:tc>
          <w:tcPr>
            <w:tcW w:w="9610" w:type="dxa"/>
            <w:gridSpan w:val="2"/>
            <w:shd w:val="clear" w:color="auto" w:fill="4472C4" w:themeFill="accent5"/>
            <w:vAlign w:val="center"/>
          </w:tcPr>
          <w:p w14:paraId="449F38A9" w14:textId="77777777" w:rsidR="00A629B3" w:rsidRPr="007B4C10" w:rsidRDefault="00A629B3" w:rsidP="002A6B87">
            <w:pPr>
              <w:rPr>
                <w:rFonts w:cstheme="minorHAnsi"/>
                <w:b/>
                <w:color w:val="FFFFFF" w:themeColor="background1"/>
              </w:rPr>
            </w:pPr>
            <w:r w:rsidRPr="007B4C10">
              <w:rPr>
                <w:rFonts w:cstheme="minorHAnsi"/>
                <w:b/>
                <w:color w:val="FFFFFF" w:themeColor="background1"/>
              </w:rPr>
              <w:t xml:space="preserve"> ARA TOPLAM</w:t>
            </w:r>
          </w:p>
        </w:tc>
        <w:tc>
          <w:tcPr>
            <w:tcW w:w="875" w:type="dxa"/>
            <w:shd w:val="clear" w:color="auto" w:fill="4472C4" w:themeFill="accent5"/>
            <w:vAlign w:val="center"/>
          </w:tcPr>
          <w:p w14:paraId="2B4D7965" w14:textId="2A4FC3E5" w:rsidR="00A629B3" w:rsidRPr="007B4C10" w:rsidRDefault="00F868F8" w:rsidP="007B4C10">
            <w:pPr>
              <w:jc w:val="center"/>
              <w:rPr>
                <w:rFonts w:cstheme="minorHAnsi"/>
                <w:b/>
                <w:color w:val="FFFFFF" w:themeColor="background1"/>
              </w:rPr>
            </w:pPr>
            <w:r>
              <w:rPr>
                <w:rFonts w:cstheme="minorHAnsi"/>
                <w:b/>
                <w:color w:val="FFFFFF" w:themeColor="background1"/>
              </w:rPr>
              <w:t>37</w:t>
            </w:r>
          </w:p>
        </w:tc>
      </w:tr>
    </w:tbl>
    <w:p w14:paraId="155E1A43" w14:textId="77777777" w:rsidR="00A629B3" w:rsidRPr="00C91D0D" w:rsidRDefault="00A629B3" w:rsidP="00A629B3">
      <w:pPr>
        <w:spacing w:after="0" w:line="240" w:lineRule="auto"/>
        <w:ind w:firstLine="708"/>
        <w:jc w:val="center"/>
        <w:rPr>
          <w:rFonts w:eastAsiaTheme="minorEastAsia" w:cstheme="minorHAnsi"/>
          <w:b/>
          <w:lang w:eastAsia="tr-TR"/>
        </w:rPr>
      </w:pPr>
    </w:p>
    <w:p w14:paraId="562235BC" w14:textId="77777777" w:rsidR="00A629B3" w:rsidRDefault="00A629B3" w:rsidP="00A629B3">
      <w:pPr>
        <w:spacing w:after="0" w:line="240" w:lineRule="auto"/>
        <w:ind w:left="2124" w:firstLine="708"/>
        <w:rPr>
          <w:rFonts w:eastAsiaTheme="minorEastAsia" w:cstheme="minorHAnsi"/>
          <w:b/>
          <w:lang w:eastAsia="tr-TR"/>
        </w:rPr>
      </w:pPr>
    </w:p>
    <w:p w14:paraId="79744C61" w14:textId="77777777" w:rsidR="00A629B3" w:rsidRDefault="00A629B3" w:rsidP="00A629B3">
      <w:pPr>
        <w:spacing w:after="0" w:line="240" w:lineRule="auto"/>
        <w:ind w:left="2124" w:firstLine="708"/>
        <w:rPr>
          <w:rFonts w:eastAsiaTheme="minorEastAsia" w:cstheme="minorHAnsi"/>
          <w:b/>
          <w:lang w:eastAsia="tr-TR"/>
        </w:rPr>
      </w:pPr>
    </w:p>
    <w:p w14:paraId="7DA31255" w14:textId="77777777" w:rsidR="00A629B3" w:rsidRDefault="00A629B3" w:rsidP="00A629B3">
      <w:pPr>
        <w:spacing w:after="0" w:line="240" w:lineRule="auto"/>
        <w:ind w:left="2124" w:firstLine="708"/>
        <w:rPr>
          <w:rFonts w:eastAsiaTheme="minorEastAsia" w:cstheme="minorHAnsi"/>
          <w:b/>
          <w:lang w:eastAsia="tr-TR"/>
        </w:rPr>
      </w:pPr>
    </w:p>
    <w:p w14:paraId="740332B3" w14:textId="77777777" w:rsidR="00A629B3" w:rsidRDefault="00A629B3" w:rsidP="00A629B3">
      <w:pPr>
        <w:spacing w:after="0" w:line="240" w:lineRule="auto"/>
        <w:ind w:left="2124" w:firstLine="708"/>
        <w:rPr>
          <w:rFonts w:eastAsiaTheme="minorEastAsia" w:cstheme="minorHAnsi"/>
          <w:b/>
          <w:lang w:eastAsia="tr-TR"/>
        </w:rPr>
      </w:pPr>
    </w:p>
    <w:p w14:paraId="39BCE58E" w14:textId="77777777" w:rsidR="00A629B3" w:rsidRDefault="00A629B3" w:rsidP="00A629B3">
      <w:pPr>
        <w:spacing w:after="0" w:line="240" w:lineRule="auto"/>
        <w:ind w:left="2124" w:firstLine="708"/>
        <w:rPr>
          <w:rFonts w:eastAsiaTheme="minorEastAsia" w:cstheme="minorHAnsi"/>
          <w:b/>
          <w:lang w:eastAsia="tr-TR"/>
        </w:rPr>
      </w:pPr>
    </w:p>
    <w:p w14:paraId="1FD9DC9F" w14:textId="77777777" w:rsidR="00D12577" w:rsidRDefault="00D12577" w:rsidP="00A629B3">
      <w:pPr>
        <w:spacing w:after="0" w:line="240" w:lineRule="auto"/>
        <w:ind w:left="2124" w:firstLine="708"/>
        <w:rPr>
          <w:rFonts w:eastAsiaTheme="minorEastAsia" w:cstheme="minorHAnsi"/>
          <w:b/>
          <w:lang w:eastAsia="tr-TR"/>
        </w:rPr>
      </w:pPr>
    </w:p>
    <w:p w14:paraId="1A2A046C" w14:textId="77777777" w:rsidR="00673F21" w:rsidRDefault="00673F21" w:rsidP="00A629B3">
      <w:pPr>
        <w:spacing w:after="0" w:line="240" w:lineRule="auto"/>
        <w:ind w:left="2124" w:firstLine="708"/>
        <w:rPr>
          <w:rFonts w:eastAsiaTheme="minorEastAsia" w:cstheme="minorHAnsi"/>
          <w:b/>
          <w:lang w:eastAsia="tr-TR"/>
        </w:rPr>
      </w:pPr>
    </w:p>
    <w:p w14:paraId="4E56656C" w14:textId="77777777" w:rsidR="00673F21" w:rsidRDefault="00673F21" w:rsidP="00A629B3">
      <w:pPr>
        <w:spacing w:after="0" w:line="240" w:lineRule="auto"/>
        <w:ind w:left="2124" w:firstLine="708"/>
        <w:rPr>
          <w:rFonts w:eastAsiaTheme="minorEastAsia" w:cstheme="minorHAnsi"/>
          <w:b/>
          <w:lang w:eastAsia="tr-TR"/>
        </w:rPr>
      </w:pPr>
    </w:p>
    <w:p w14:paraId="684448FD" w14:textId="77777777" w:rsidR="00673F21" w:rsidRDefault="00673F21" w:rsidP="00A629B3">
      <w:pPr>
        <w:spacing w:after="0" w:line="240" w:lineRule="auto"/>
        <w:ind w:left="2124" w:firstLine="708"/>
        <w:rPr>
          <w:rFonts w:eastAsiaTheme="minorEastAsia" w:cstheme="minorHAnsi"/>
          <w:b/>
          <w:lang w:eastAsia="tr-TR"/>
        </w:rPr>
      </w:pPr>
    </w:p>
    <w:p w14:paraId="060BA282" w14:textId="77777777" w:rsidR="00673F21" w:rsidRDefault="00673F21" w:rsidP="00A629B3">
      <w:pPr>
        <w:spacing w:after="0" w:line="240" w:lineRule="auto"/>
        <w:ind w:left="2124" w:firstLine="708"/>
        <w:rPr>
          <w:rFonts w:eastAsiaTheme="minorEastAsia" w:cstheme="minorHAnsi"/>
          <w:b/>
          <w:lang w:eastAsia="tr-TR"/>
        </w:rPr>
      </w:pPr>
    </w:p>
    <w:p w14:paraId="72F81593" w14:textId="77777777" w:rsidR="00673F21" w:rsidRDefault="00673F21" w:rsidP="00A629B3">
      <w:pPr>
        <w:spacing w:after="0" w:line="240" w:lineRule="auto"/>
        <w:ind w:left="2124" w:firstLine="708"/>
        <w:rPr>
          <w:rFonts w:eastAsiaTheme="minorEastAsia" w:cstheme="minorHAnsi"/>
          <w:b/>
          <w:lang w:eastAsia="tr-TR"/>
        </w:rPr>
      </w:pPr>
    </w:p>
    <w:p w14:paraId="3E4B756C" w14:textId="77777777" w:rsidR="00673F21" w:rsidRDefault="00673F21" w:rsidP="00A629B3">
      <w:pPr>
        <w:spacing w:after="0" w:line="240" w:lineRule="auto"/>
        <w:ind w:left="2124" w:firstLine="708"/>
        <w:rPr>
          <w:rFonts w:eastAsiaTheme="minorEastAsia" w:cstheme="minorHAnsi"/>
          <w:b/>
          <w:lang w:eastAsia="tr-TR"/>
        </w:rPr>
      </w:pPr>
    </w:p>
    <w:p w14:paraId="2CE83435" w14:textId="77777777" w:rsidR="00673F21" w:rsidRDefault="00673F21" w:rsidP="00A629B3">
      <w:pPr>
        <w:spacing w:after="0" w:line="240" w:lineRule="auto"/>
        <w:ind w:left="2124" w:firstLine="708"/>
        <w:rPr>
          <w:rFonts w:eastAsiaTheme="minorEastAsia" w:cstheme="minorHAnsi"/>
          <w:b/>
          <w:lang w:eastAsia="tr-TR"/>
        </w:rPr>
      </w:pPr>
    </w:p>
    <w:p w14:paraId="009829E2" w14:textId="77777777" w:rsidR="00673F21" w:rsidRDefault="00673F21" w:rsidP="00A629B3">
      <w:pPr>
        <w:spacing w:after="0" w:line="240" w:lineRule="auto"/>
        <w:ind w:left="2124" w:firstLine="708"/>
        <w:rPr>
          <w:rFonts w:eastAsiaTheme="minorEastAsia" w:cstheme="minorHAnsi"/>
          <w:b/>
          <w:lang w:eastAsia="tr-TR"/>
        </w:rPr>
      </w:pPr>
    </w:p>
    <w:p w14:paraId="48FAA151" w14:textId="77777777" w:rsidR="00673F21" w:rsidRDefault="00673F21" w:rsidP="00A629B3">
      <w:pPr>
        <w:spacing w:after="0" w:line="240" w:lineRule="auto"/>
        <w:ind w:left="2124" w:firstLine="708"/>
        <w:rPr>
          <w:rFonts w:eastAsiaTheme="minorEastAsia" w:cstheme="minorHAnsi"/>
          <w:b/>
          <w:lang w:eastAsia="tr-TR"/>
        </w:rPr>
      </w:pPr>
    </w:p>
    <w:p w14:paraId="204C92A0" w14:textId="77777777" w:rsidR="00673F21" w:rsidRDefault="00673F21" w:rsidP="00A629B3">
      <w:pPr>
        <w:spacing w:after="0" w:line="240" w:lineRule="auto"/>
        <w:ind w:left="2124" w:firstLine="708"/>
        <w:rPr>
          <w:rFonts w:eastAsiaTheme="minorEastAsia" w:cstheme="minorHAnsi"/>
          <w:b/>
          <w:lang w:eastAsia="tr-TR"/>
        </w:rPr>
      </w:pPr>
    </w:p>
    <w:p w14:paraId="3AC583DA" w14:textId="77777777" w:rsidR="00673F21" w:rsidRDefault="00673F21" w:rsidP="00A629B3">
      <w:pPr>
        <w:spacing w:after="0" w:line="240" w:lineRule="auto"/>
        <w:ind w:left="2124" w:firstLine="708"/>
        <w:rPr>
          <w:rFonts w:eastAsiaTheme="minorEastAsia" w:cstheme="minorHAnsi"/>
          <w:b/>
          <w:lang w:eastAsia="tr-TR"/>
        </w:rPr>
      </w:pPr>
    </w:p>
    <w:p w14:paraId="6E404C89" w14:textId="77777777" w:rsidR="00673F21" w:rsidRDefault="00673F21" w:rsidP="00A629B3">
      <w:pPr>
        <w:spacing w:after="0" w:line="240" w:lineRule="auto"/>
        <w:ind w:left="2124" w:firstLine="708"/>
        <w:rPr>
          <w:rFonts w:eastAsiaTheme="minorEastAsia" w:cstheme="minorHAnsi"/>
          <w:b/>
          <w:lang w:eastAsia="tr-TR"/>
        </w:rPr>
      </w:pPr>
    </w:p>
    <w:p w14:paraId="2C977E11" w14:textId="77777777" w:rsidR="00673F21" w:rsidRDefault="00673F21" w:rsidP="00A629B3">
      <w:pPr>
        <w:spacing w:after="0" w:line="240" w:lineRule="auto"/>
        <w:ind w:left="2124" w:firstLine="708"/>
        <w:rPr>
          <w:rFonts w:eastAsiaTheme="minorEastAsia" w:cstheme="minorHAnsi"/>
          <w:b/>
          <w:lang w:eastAsia="tr-TR"/>
        </w:rPr>
      </w:pPr>
    </w:p>
    <w:p w14:paraId="11E1B3BF" w14:textId="77777777" w:rsidR="00673F21" w:rsidRDefault="00673F21" w:rsidP="00A629B3">
      <w:pPr>
        <w:spacing w:after="0" w:line="240" w:lineRule="auto"/>
        <w:ind w:left="2124" w:firstLine="708"/>
        <w:rPr>
          <w:rFonts w:eastAsiaTheme="minorEastAsia" w:cstheme="minorHAnsi"/>
          <w:b/>
          <w:lang w:eastAsia="tr-TR"/>
        </w:rPr>
      </w:pPr>
    </w:p>
    <w:p w14:paraId="540121B9" w14:textId="77777777" w:rsidR="00673F21" w:rsidRDefault="00673F21" w:rsidP="00A629B3">
      <w:pPr>
        <w:spacing w:after="0" w:line="240" w:lineRule="auto"/>
        <w:ind w:left="2124" w:firstLine="708"/>
        <w:rPr>
          <w:rFonts w:eastAsiaTheme="minorEastAsia" w:cstheme="minorHAnsi"/>
          <w:b/>
          <w:lang w:eastAsia="tr-TR"/>
        </w:rPr>
      </w:pPr>
    </w:p>
    <w:p w14:paraId="699B79FC" w14:textId="77777777" w:rsidR="00673F21" w:rsidRDefault="00673F21" w:rsidP="00A629B3">
      <w:pPr>
        <w:spacing w:after="0" w:line="240" w:lineRule="auto"/>
        <w:ind w:left="2124" w:firstLine="708"/>
        <w:rPr>
          <w:rFonts w:eastAsiaTheme="minorEastAsia" w:cstheme="minorHAnsi"/>
          <w:b/>
          <w:lang w:eastAsia="tr-TR"/>
        </w:rPr>
      </w:pPr>
    </w:p>
    <w:p w14:paraId="7C24FB43" w14:textId="77777777" w:rsidR="00673F21" w:rsidRDefault="00673F21" w:rsidP="00A629B3">
      <w:pPr>
        <w:spacing w:after="0" w:line="240" w:lineRule="auto"/>
        <w:ind w:left="2124" w:firstLine="708"/>
        <w:rPr>
          <w:rFonts w:eastAsiaTheme="minorEastAsia" w:cstheme="minorHAnsi"/>
          <w:b/>
          <w:lang w:eastAsia="tr-TR"/>
        </w:rPr>
      </w:pPr>
    </w:p>
    <w:p w14:paraId="65E7A2C3" w14:textId="77777777" w:rsidR="00673F21" w:rsidRDefault="00673F21" w:rsidP="00A629B3">
      <w:pPr>
        <w:spacing w:after="0" w:line="240" w:lineRule="auto"/>
        <w:ind w:left="2124" w:firstLine="708"/>
        <w:rPr>
          <w:rFonts w:eastAsiaTheme="minorEastAsia" w:cstheme="minorHAnsi"/>
          <w:b/>
          <w:lang w:eastAsia="tr-TR"/>
        </w:rPr>
      </w:pPr>
    </w:p>
    <w:p w14:paraId="1C3D3941" w14:textId="77777777" w:rsidR="00673F21" w:rsidRDefault="00673F21" w:rsidP="00A629B3">
      <w:pPr>
        <w:spacing w:after="0" w:line="240" w:lineRule="auto"/>
        <w:ind w:left="2124" w:firstLine="708"/>
        <w:rPr>
          <w:rFonts w:eastAsiaTheme="minorEastAsia" w:cstheme="minorHAnsi"/>
          <w:b/>
          <w:lang w:eastAsia="tr-TR"/>
        </w:rPr>
      </w:pPr>
    </w:p>
    <w:p w14:paraId="30E15DF7" w14:textId="77777777" w:rsidR="00673F21" w:rsidRDefault="00673F21" w:rsidP="00A629B3">
      <w:pPr>
        <w:spacing w:after="0" w:line="240" w:lineRule="auto"/>
        <w:ind w:left="2124" w:firstLine="708"/>
        <w:rPr>
          <w:rFonts w:eastAsiaTheme="minorEastAsia" w:cstheme="minorHAnsi"/>
          <w:b/>
          <w:lang w:eastAsia="tr-TR"/>
        </w:rPr>
      </w:pPr>
    </w:p>
    <w:p w14:paraId="089201C0" w14:textId="77777777" w:rsidR="00673F21" w:rsidRDefault="00673F21" w:rsidP="00A629B3">
      <w:pPr>
        <w:spacing w:after="0" w:line="240" w:lineRule="auto"/>
        <w:ind w:left="2124" w:firstLine="708"/>
        <w:rPr>
          <w:rFonts w:eastAsiaTheme="minorEastAsia" w:cstheme="minorHAnsi"/>
          <w:b/>
          <w:lang w:eastAsia="tr-TR"/>
        </w:rPr>
      </w:pPr>
    </w:p>
    <w:p w14:paraId="649C0AD4" w14:textId="77777777" w:rsidR="00673F21" w:rsidRDefault="00673F21" w:rsidP="00A629B3">
      <w:pPr>
        <w:spacing w:after="0" w:line="240" w:lineRule="auto"/>
        <w:ind w:left="2124" w:firstLine="708"/>
        <w:rPr>
          <w:rFonts w:eastAsiaTheme="minorEastAsia" w:cstheme="minorHAnsi"/>
          <w:b/>
          <w:lang w:eastAsia="tr-TR"/>
        </w:rPr>
      </w:pPr>
    </w:p>
    <w:p w14:paraId="43D94AEB" w14:textId="77777777" w:rsidR="00673F21" w:rsidRDefault="00673F21" w:rsidP="00A629B3">
      <w:pPr>
        <w:spacing w:after="0" w:line="240" w:lineRule="auto"/>
        <w:ind w:left="2124" w:firstLine="708"/>
        <w:rPr>
          <w:rFonts w:eastAsiaTheme="minorEastAsia" w:cstheme="minorHAnsi"/>
          <w:b/>
          <w:lang w:eastAsia="tr-TR"/>
        </w:rPr>
      </w:pPr>
    </w:p>
    <w:p w14:paraId="1EBF3B0D" w14:textId="77777777" w:rsidR="00A629B3" w:rsidRDefault="00A629B3" w:rsidP="00A629B3">
      <w:pPr>
        <w:spacing w:after="0" w:line="240" w:lineRule="auto"/>
        <w:ind w:left="2124" w:firstLine="708"/>
        <w:rPr>
          <w:rFonts w:eastAsiaTheme="minorEastAsia" w:cstheme="minorHAnsi"/>
          <w:b/>
          <w:lang w:eastAsia="tr-TR"/>
        </w:rPr>
      </w:pPr>
    </w:p>
    <w:p w14:paraId="2949199F" w14:textId="77777777" w:rsidR="00A629B3" w:rsidRDefault="00A629B3" w:rsidP="00A629B3">
      <w:pPr>
        <w:spacing w:after="0" w:line="240" w:lineRule="auto"/>
        <w:ind w:left="2124" w:firstLine="708"/>
        <w:rPr>
          <w:rFonts w:eastAsiaTheme="minorEastAsia" w:cstheme="minorHAnsi"/>
          <w:b/>
          <w:lang w:eastAsia="tr-TR"/>
        </w:rPr>
      </w:pPr>
    </w:p>
    <w:p w14:paraId="7B64F679" w14:textId="77777777" w:rsidR="00AD502A" w:rsidRDefault="00AD502A" w:rsidP="00A629B3">
      <w:pPr>
        <w:spacing w:after="0" w:line="240" w:lineRule="auto"/>
        <w:ind w:left="2124" w:firstLine="708"/>
        <w:rPr>
          <w:rFonts w:eastAsiaTheme="minorEastAsia" w:cstheme="minorHAnsi"/>
          <w:b/>
          <w:lang w:eastAsia="tr-TR"/>
        </w:rPr>
      </w:pPr>
    </w:p>
    <w:p w14:paraId="6B508C98" w14:textId="77777777" w:rsidR="00AD502A" w:rsidRDefault="00AD502A" w:rsidP="00A629B3">
      <w:pPr>
        <w:spacing w:after="0" w:line="240" w:lineRule="auto"/>
        <w:ind w:left="2124" w:firstLine="708"/>
        <w:rPr>
          <w:rFonts w:eastAsiaTheme="minorEastAsia" w:cstheme="minorHAnsi"/>
          <w:b/>
          <w:lang w:eastAsia="tr-TR"/>
        </w:rPr>
      </w:pPr>
    </w:p>
    <w:p w14:paraId="0C2EA12D" w14:textId="77777777" w:rsidR="00AD502A" w:rsidRDefault="00AD502A" w:rsidP="00A629B3">
      <w:pPr>
        <w:spacing w:after="0" w:line="240" w:lineRule="auto"/>
        <w:ind w:left="2124" w:firstLine="708"/>
        <w:rPr>
          <w:rFonts w:eastAsiaTheme="minorEastAsia" w:cstheme="minorHAnsi"/>
          <w:b/>
          <w:lang w:eastAsia="tr-TR"/>
        </w:rPr>
      </w:pPr>
    </w:p>
    <w:p w14:paraId="73E9FBDC" w14:textId="77777777" w:rsidR="00AD502A" w:rsidRDefault="00AD502A" w:rsidP="00A629B3">
      <w:pPr>
        <w:spacing w:after="0" w:line="240" w:lineRule="auto"/>
        <w:ind w:left="2124" w:firstLine="708"/>
        <w:rPr>
          <w:rFonts w:eastAsiaTheme="minorEastAsia" w:cstheme="minorHAnsi"/>
          <w:b/>
          <w:lang w:eastAsia="tr-TR"/>
        </w:rPr>
      </w:pPr>
    </w:p>
    <w:p w14:paraId="72700FD2" w14:textId="77777777" w:rsidR="00AD502A" w:rsidRDefault="00AD502A" w:rsidP="00A629B3">
      <w:pPr>
        <w:spacing w:after="0" w:line="240" w:lineRule="auto"/>
        <w:ind w:left="2124" w:firstLine="708"/>
        <w:rPr>
          <w:rFonts w:eastAsiaTheme="minorEastAsia" w:cstheme="minorHAnsi"/>
          <w:b/>
          <w:lang w:eastAsia="tr-TR"/>
        </w:rPr>
      </w:pPr>
      <w:bookmarkStart w:id="0" w:name="_GoBack"/>
      <w:bookmarkEnd w:id="0"/>
    </w:p>
    <w:p w14:paraId="477DD409" w14:textId="77777777" w:rsidR="007A3486" w:rsidRDefault="007A3486" w:rsidP="00A629B3">
      <w:pPr>
        <w:spacing w:after="0" w:line="240" w:lineRule="auto"/>
        <w:ind w:left="2124" w:firstLine="708"/>
        <w:rPr>
          <w:rFonts w:eastAsiaTheme="minorEastAsia" w:cstheme="minorHAnsi"/>
          <w:b/>
          <w:lang w:eastAsia="tr-TR"/>
        </w:rPr>
      </w:pPr>
    </w:p>
    <w:p w14:paraId="63B9378C" w14:textId="77777777" w:rsidR="004205C0" w:rsidRDefault="004205C0" w:rsidP="00E37D28">
      <w:pPr>
        <w:spacing w:after="0" w:line="240" w:lineRule="auto"/>
        <w:rPr>
          <w:rFonts w:eastAsiaTheme="minorEastAsia" w:cstheme="minorHAnsi"/>
          <w:b/>
          <w:lang w:eastAsia="tr-TR"/>
        </w:rPr>
      </w:pPr>
    </w:p>
    <w:p w14:paraId="5394D23F" w14:textId="77777777" w:rsidR="004205C0" w:rsidRDefault="004205C0" w:rsidP="002A6B87">
      <w:pPr>
        <w:spacing w:after="0" w:line="240" w:lineRule="auto"/>
        <w:ind w:left="2124" w:firstLine="708"/>
        <w:rPr>
          <w:rFonts w:eastAsiaTheme="minorEastAsia" w:cstheme="minorHAnsi"/>
          <w:b/>
          <w:lang w:eastAsia="tr-TR"/>
        </w:rPr>
      </w:pPr>
    </w:p>
    <w:p w14:paraId="0F52934E" w14:textId="77777777" w:rsidR="004205C0" w:rsidRDefault="004205C0" w:rsidP="002A6B87">
      <w:pPr>
        <w:spacing w:after="0" w:line="240" w:lineRule="auto"/>
        <w:ind w:left="2124" w:firstLine="708"/>
        <w:rPr>
          <w:rFonts w:eastAsiaTheme="minorEastAsia" w:cstheme="minorHAnsi"/>
          <w:b/>
          <w:lang w:eastAsia="tr-TR"/>
        </w:rPr>
      </w:pPr>
    </w:p>
    <w:p w14:paraId="6F244077" w14:textId="29703896" w:rsidR="00A629B3" w:rsidRPr="00C91D0D" w:rsidRDefault="00A629B3" w:rsidP="002A6B87">
      <w:pPr>
        <w:spacing w:after="0" w:line="240" w:lineRule="auto"/>
        <w:ind w:left="2124" w:firstLine="708"/>
        <w:rPr>
          <w:rFonts w:eastAsiaTheme="minorEastAsia" w:cstheme="minorHAnsi"/>
          <w:b/>
          <w:lang w:eastAsia="tr-TR"/>
        </w:rPr>
      </w:pPr>
      <w:r w:rsidRPr="00C91D0D">
        <w:rPr>
          <w:rFonts w:eastAsiaTheme="minorEastAsia" w:cstheme="minorHAnsi"/>
          <w:b/>
          <w:lang w:eastAsia="tr-TR"/>
        </w:rPr>
        <w:lastRenderedPageBreak/>
        <w:t>YÖNETİM VE ORGANİZASYON</w:t>
      </w:r>
    </w:p>
    <w:tbl>
      <w:tblPr>
        <w:tblStyle w:val="TabloKlavuzu"/>
        <w:tblW w:w="11052" w:type="dxa"/>
        <w:jc w:val="center"/>
        <w:tblLayout w:type="fixed"/>
        <w:tblLook w:val="04A0" w:firstRow="1" w:lastRow="0" w:firstColumn="1" w:lastColumn="0" w:noHBand="0" w:noVBand="1"/>
      </w:tblPr>
      <w:tblGrid>
        <w:gridCol w:w="636"/>
        <w:gridCol w:w="9565"/>
        <w:gridCol w:w="851"/>
      </w:tblGrid>
      <w:tr w:rsidR="00A629B3" w:rsidRPr="00C91D0D" w14:paraId="5EE2D241" w14:textId="77777777" w:rsidTr="007B4C10">
        <w:trPr>
          <w:jc w:val="center"/>
        </w:trPr>
        <w:tc>
          <w:tcPr>
            <w:tcW w:w="636" w:type="dxa"/>
            <w:shd w:val="clear" w:color="auto" w:fill="4472C4" w:themeFill="accent5"/>
            <w:vAlign w:val="center"/>
          </w:tcPr>
          <w:p w14:paraId="4B77C52E" w14:textId="5137AC55" w:rsidR="00A629B3" w:rsidRPr="007B4C10" w:rsidRDefault="00A629B3" w:rsidP="002A6B87">
            <w:pPr>
              <w:jc w:val="center"/>
              <w:rPr>
                <w:rFonts w:cstheme="minorHAnsi"/>
                <w:b/>
                <w:color w:val="FFFFFF" w:themeColor="background1"/>
              </w:rPr>
            </w:pPr>
            <w:r w:rsidRPr="007B4C10">
              <w:rPr>
                <w:rFonts w:cstheme="minorHAnsi"/>
                <w:b/>
                <w:color w:val="FFFFFF" w:themeColor="background1"/>
              </w:rPr>
              <w:t>SIRANO</w:t>
            </w:r>
          </w:p>
        </w:tc>
        <w:tc>
          <w:tcPr>
            <w:tcW w:w="9565" w:type="dxa"/>
            <w:shd w:val="clear" w:color="auto" w:fill="4472C4" w:themeFill="accent5"/>
            <w:vAlign w:val="center"/>
          </w:tcPr>
          <w:p w14:paraId="4CD45492" w14:textId="77777777" w:rsidR="00A629B3" w:rsidRPr="007B4C10" w:rsidRDefault="00A629B3" w:rsidP="002A6B87">
            <w:pPr>
              <w:jc w:val="center"/>
              <w:rPr>
                <w:rFonts w:cstheme="minorHAnsi"/>
                <w:b/>
                <w:color w:val="FFFFFF" w:themeColor="background1"/>
              </w:rPr>
            </w:pPr>
            <w:r w:rsidRPr="007B4C10">
              <w:rPr>
                <w:rFonts w:cstheme="minorHAnsi"/>
                <w:b/>
                <w:color w:val="FFFFFF" w:themeColor="background1"/>
              </w:rPr>
              <w:t>MADDE AÇIKLAMASI</w:t>
            </w:r>
          </w:p>
        </w:tc>
        <w:tc>
          <w:tcPr>
            <w:tcW w:w="851" w:type="dxa"/>
            <w:shd w:val="clear" w:color="auto" w:fill="4472C4" w:themeFill="accent5"/>
            <w:vAlign w:val="center"/>
          </w:tcPr>
          <w:p w14:paraId="08BD3D3C" w14:textId="77777777" w:rsidR="00A629B3" w:rsidRPr="007B4C10" w:rsidRDefault="00A629B3" w:rsidP="00D12577">
            <w:pPr>
              <w:ind w:right="-106"/>
              <w:jc w:val="center"/>
              <w:rPr>
                <w:rFonts w:cstheme="minorHAnsi"/>
                <w:b/>
                <w:color w:val="FFFFFF" w:themeColor="background1"/>
              </w:rPr>
            </w:pPr>
            <w:r w:rsidRPr="007B4C10">
              <w:rPr>
                <w:rFonts w:cstheme="minorHAnsi"/>
                <w:b/>
                <w:color w:val="FFFFFF" w:themeColor="background1"/>
              </w:rPr>
              <w:t>PUAN DEĞERİ</w:t>
            </w:r>
          </w:p>
        </w:tc>
      </w:tr>
      <w:tr w:rsidR="00A629B3" w:rsidRPr="00C91D0D" w14:paraId="3703E59A" w14:textId="77777777" w:rsidTr="00D12577">
        <w:trPr>
          <w:cantSplit/>
          <w:trHeight w:val="1361"/>
          <w:jc w:val="center"/>
        </w:trPr>
        <w:tc>
          <w:tcPr>
            <w:tcW w:w="636" w:type="dxa"/>
            <w:shd w:val="clear" w:color="auto" w:fill="FFFFFF" w:themeFill="background1"/>
            <w:vAlign w:val="center"/>
          </w:tcPr>
          <w:p w14:paraId="3EA8EEF1" w14:textId="77777777" w:rsidR="00A629B3" w:rsidRPr="00D12577" w:rsidRDefault="00A629B3" w:rsidP="00165679">
            <w:pPr>
              <w:jc w:val="center"/>
              <w:rPr>
                <w:rFonts w:cstheme="minorHAnsi"/>
              </w:rPr>
            </w:pPr>
            <w:r w:rsidRPr="00D12577">
              <w:rPr>
                <w:rFonts w:cstheme="minorHAnsi"/>
              </w:rPr>
              <w:t>1</w:t>
            </w:r>
          </w:p>
        </w:tc>
        <w:tc>
          <w:tcPr>
            <w:tcW w:w="9565" w:type="dxa"/>
            <w:shd w:val="clear" w:color="auto" w:fill="FFFFFF" w:themeFill="background1"/>
            <w:vAlign w:val="center"/>
          </w:tcPr>
          <w:p w14:paraId="69CE92D0" w14:textId="77777777" w:rsidR="007B4C10" w:rsidRPr="00D12577" w:rsidRDefault="00A629B3" w:rsidP="007B4C10">
            <w:pPr>
              <w:spacing w:after="0"/>
              <w:jc w:val="both"/>
              <w:rPr>
                <w:rFonts w:cstheme="minorHAnsi"/>
                <w:b/>
              </w:rPr>
            </w:pPr>
            <w:r w:rsidRPr="00D12577">
              <w:rPr>
                <w:rFonts w:cstheme="minorHAnsi"/>
                <w:b/>
              </w:rPr>
              <w:t>Stratejik Yönetim Anlayışı</w:t>
            </w:r>
          </w:p>
          <w:p w14:paraId="39EEA946" w14:textId="11A1521D" w:rsidR="00A629B3" w:rsidRPr="00D12577" w:rsidRDefault="00A629B3" w:rsidP="007B4C10">
            <w:pPr>
              <w:pStyle w:val="ListeParagraf"/>
              <w:numPr>
                <w:ilvl w:val="0"/>
                <w:numId w:val="31"/>
              </w:numPr>
              <w:spacing w:after="0"/>
              <w:jc w:val="both"/>
              <w:rPr>
                <w:rFonts w:cstheme="minorHAnsi"/>
              </w:rPr>
            </w:pPr>
            <w:r w:rsidRPr="00D12577">
              <w:rPr>
                <w:rFonts w:cstheme="minorHAnsi"/>
              </w:rPr>
              <w:t>Stratejik Planın varlığı (1 puan)</w:t>
            </w:r>
          </w:p>
          <w:p w14:paraId="13E0A771" w14:textId="77777777" w:rsidR="00A629B3" w:rsidRPr="00D12577" w:rsidRDefault="00A629B3" w:rsidP="007B4C10">
            <w:pPr>
              <w:numPr>
                <w:ilvl w:val="0"/>
                <w:numId w:val="31"/>
              </w:numPr>
              <w:spacing w:after="0" w:line="240" w:lineRule="auto"/>
              <w:contextualSpacing/>
              <w:jc w:val="both"/>
              <w:rPr>
                <w:rFonts w:cstheme="minorHAnsi"/>
              </w:rPr>
            </w:pPr>
            <w:r w:rsidRPr="00D12577">
              <w:rPr>
                <w:rFonts w:cstheme="minorHAnsi"/>
              </w:rPr>
              <w:t>Katılımcı yöntemlerle oluşturulma durumu (1 puan)</w:t>
            </w:r>
          </w:p>
          <w:p w14:paraId="2C8458B1" w14:textId="77777777" w:rsidR="00A629B3" w:rsidRPr="00D12577" w:rsidRDefault="00A629B3" w:rsidP="007B4C10">
            <w:pPr>
              <w:numPr>
                <w:ilvl w:val="0"/>
                <w:numId w:val="31"/>
              </w:numPr>
              <w:spacing w:after="0" w:line="240" w:lineRule="auto"/>
              <w:contextualSpacing/>
              <w:jc w:val="both"/>
              <w:rPr>
                <w:rFonts w:cstheme="minorHAnsi"/>
              </w:rPr>
            </w:pPr>
            <w:r w:rsidRPr="00D12577">
              <w:rPr>
                <w:rFonts w:cstheme="minorHAnsi"/>
              </w:rPr>
              <w:t>İzleme değerlendirme çalışmaları yapma durumu (1 puan)</w:t>
            </w:r>
          </w:p>
          <w:p w14:paraId="6C4B5271" w14:textId="77777777" w:rsidR="00A629B3" w:rsidRPr="00D12577" w:rsidRDefault="00A629B3" w:rsidP="007B4C10">
            <w:pPr>
              <w:numPr>
                <w:ilvl w:val="0"/>
                <w:numId w:val="31"/>
              </w:numPr>
              <w:spacing w:after="0" w:line="240" w:lineRule="auto"/>
              <w:contextualSpacing/>
              <w:jc w:val="both"/>
              <w:rPr>
                <w:rFonts w:cstheme="minorHAnsi"/>
                <w:b/>
              </w:rPr>
            </w:pPr>
            <w:r w:rsidRPr="00D12577">
              <w:rPr>
                <w:rFonts w:cstheme="minorHAnsi"/>
              </w:rPr>
              <w:t xml:space="preserve">Çalışanların performans </w:t>
            </w:r>
            <w:proofErr w:type="gramStart"/>
            <w:r w:rsidRPr="00D12577">
              <w:rPr>
                <w:rFonts w:cstheme="minorHAnsi"/>
              </w:rPr>
              <w:t>kriterleri</w:t>
            </w:r>
            <w:proofErr w:type="gramEnd"/>
            <w:r w:rsidRPr="00D12577">
              <w:rPr>
                <w:rFonts w:cstheme="minorHAnsi"/>
              </w:rPr>
              <w:t xml:space="preserve"> ve değerlendirilmesi (1 puan)</w:t>
            </w:r>
          </w:p>
        </w:tc>
        <w:tc>
          <w:tcPr>
            <w:tcW w:w="851" w:type="dxa"/>
            <w:shd w:val="clear" w:color="auto" w:fill="FFFFFF" w:themeFill="background1"/>
            <w:vAlign w:val="center"/>
          </w:tcPr>
          <w:p w14:paraId="20A6B895" w14:textId="77777777" w:rsidR="00A629B3" w:rsidRPr="00D12577" w:rsidRDefault="00A629B3" w:rsidP="00165679">
            <w:pPr>
              <w:jc w:val="center"/>
              <w:rPr>
                <w:rFonts w:cstheme="minorHAnsi"/>
              </w:rPr>
            </w:pPr>
            <w:r w:rsidRPr="00D12577">
              <w:rPr>
                <w:rFonts w:cstheme="minorHAnsi"/>
              </w:rPr>
              <w:t>4</w:t>
            </w:r>
          </w:p>
        </w:tc>
      </w:tr>
      <w:tr w:rsidR="00A629B3" w:rsidRPr="00C91D0D" w14:paraId="749886C2" w14:textId="77777777" w:rsidTr="007B4C10">
        <w:trPr>
          <w:trHeight w:val="299"/>
          <w:jc w:val="center"/>
        </w:trPr>
        <w:tc>
          <w:tcPr>
            <w:tcW w:w="636" w:type="dxa"/>
            <w:shd w:val="clear" w:color="auto" w:fill="D9E2F3" w:themeFill="accent5" w:themeFillTint="33"/>
            <w:vAlign w:val="center"/>
          </w:tcPr>
          <w:p w14:paraId="2B8C04A3" w14:textId="77777777" w:rsidR="00A629B3" w:rsidRPr="00C91D0D" w:rsidRDefault="00A629B3" w:rsidP="00165679">
            <w:pPr>
              <w:jc w:val="center"/>
              <w:rPr>
                <w:rFonts w:cstheme="minorHAnsi"/>
              </w:rPr>
            </w:pPr>
            <w:r>
              <w:rPr>
                <w:rFonts w:cstheme="minorHAnsi"/>
              </w:rPr>
              <w:t>2</w:t>
            </w:r>
          </w:p>
        </w:tc>
        <w:tc>
          <w:tcPr>
            <w:tcW w:w="9565" w:type="dxa"/>
            <w:shd w:val="clear" w:color="auto" w:fill="D9E2F3" w:themeFill="accent5" w:themeFillTint="33"/>
            <w:vAlign w:val="center"/>
          </w:tcPr>
          <w:p w14:paraId="359AA3D4" w14:textId="5B16EC2F" w:rsidR="00A629B3" w:rsidRPr="00C91D0D" w:rsidRDefault="00A629B3" w:rsidP="007B4C10">
            <w:pPr>
              <w:rPr>
                <w:rFonts w:cstheme="minorHAnsi"/>
                <w:b/>
              </w:rPr>
            </w:pPr>
            <w:r w:rsidRPr="00C91D0D">
              <w:rPr>
                <w:rFonts w:cstheme="minorHAnsi"/>
                <w:b/>
              </w:rPr>
              <w:t>Tüm Personelin Tanıtıcı Kullanımı (Kart, Kolluk vb.)</w:t>
            </w:r>
          </w:p>
        </w:tc>
        <w:tc>
          <w:tcPr>
            <w:tcW w:w="851" w:type="dxa"/>
            <w:shd w:val="clear" w:color="auto" w:fill="D9E2F3" w:themeFill="accent5" w:themeFillTint="33"/>
            <w:vAlign w:val="center"/>
          </w:tcPr>
          <w:p w14:paraId="088BC1DA" w14:textId="77777777" w:rsidR="00A629B3" w:rsidRPr="00C91D0D" w:rsidRDefault="00A629B3" w:rsidP="00165679">
            <w:pPr>
              <w:jc w:val="center"/>
              <w:rPr>
                <w:rFonts w:cstheme="minorHAnsi"/>
              </w:rPr>
            </w:pPr>
            <w:r>
              <w:rPr>
                <w:rFonts w:cstheme="minorHAnsi"/>
              </w:rPr>
              <w:t>2</w:t>
            </w:r>
          </w:p>
        </w:tc>
      </w:tr>
      <w:tr w:rsidR="00A629B3" w:rsidRPr="00C91D0D" w14:paraId="65F811CC" w14:textId="77777777" w:rsidTr="007B4C10">
        <w:trPr>
          <w:jc w:val="center"/>
        </w:trPr>
        <w:tc>
          <w:tcPr>
            <w:tcW w:w="636" w:type="dxa"/>
            <w:shd w:val="clear" w:color="auto" w:fill="FFFFFF" w:themeFill="background1"/>
            <w:vAlign w:val="center"/>
          </w:tcPr>
          <w:p w14:paraId="1A76B405" w14:textId="77777777" w:rsidR="00A629B3" w:rsidRPr="00C91D0D" w:rsidRDefault="00A629B3" w:rsidP="00165679">
            <w:pPr>
              <w:jc w:val="center"/>
              <w:rPr>
                <w:rFonts w:cstheme="minorHAnsi"/>
              </w:rPr>
            </w:pPr>
            <w:r>
              <w:rPr>
                <w:rFonts w:cstheme="minorHAnsi"/>
              </w:rPr>
              <w:t>3</w:t>
            </w:r>
          </w:p>
        </w:tc>
        <w:tc>
          <w:tcPr>
            <w:tcW w:w="9565" w:type="dxa"/>
            <w:shd w:val="clear" w:color="auto" w:fill="FFFFFF" w:themeFill="background1"/>
            <w:vAlign w:val="center"/>
          </w:tcPr>
          <w:p w14:paraId="4E42D1B7" w14:textId="77777777" w:rsidR="007B4C10" w:rsidRDefault="00A629B3" w:rsidP="007B4C10">
            <w:pPr>
              <w:jc w:val="both"/>
              <w:rPr>
                <w:rFonts w:cstheme="minorHAnsi"/>
                <w:b/>
              </w:rPr>
            </w:pPr>
            <w:r w:rsidRPr="00C91D0D">
              <w:rPr>
                <w:rFonts w:cstheme="minorHAnsi"/>
                <w:b/>
              </w:rPr>
              <w:t>Okulun Bilgilendirme (Brifing) Dosyasının Güncellik Durumu</w:t>
            </w:r>
          </w:p>
          <w:p w14:paraId="24AE23B6" w14:textId="13E1889E" w:rsidR="00A629B3" w:rsidRPr="00D436B4" w:rsidRDefault="00A629B3" w:rsidP="007B4C10">
            <w:pPr>
              <w:jc w:val="both"/>
              <w:rPr>
                <w:rFonts w:cstheme="minorHAnsi"/>
                <w:i/>
              </w:rPr>
            </w:pPr>
            <w:r w:rsidRPr="00C91D0D">
              <w:rPr>
                <w:rFonts w:cstheme="minorHAnsi"/>
                <w:b/>
              </w:rPr>
              <w:t>Belge:</w:t>
            </w:r>
            <w:r>
              <w:rPr>
                <w:rFonts w:cstheme="minorHAnsi"/>
                <w:i/>
              </w:rPr>
              <w:t xml:space="preserve"> </w:t>
            </w:r>
            <w:r w:rsidRPr="00C91D0D">
              <w:rPr>
                <w:rFonts w:cstheme="minorHAnsi"/>
                <w:i/>
              </w:rPr>
              <w:t>Okulun Brifing dosyasının en az dönem başlarında ve dönem sonlarında güncellenmiş biçiminin komisyona takdim edilmesi durumunda puanı tam verilir.</w:t>
            </w:r>
          </w:p>
        </w:tc>
        <w:tc>
          <w:tcPr>
            <w:tcW w:w="851" w:type="dxa"/>
            <w:shd w:val="clear" w:color="auto" w:fill="FFFFFF" w:themeFill="background1"/>
            <w:vAlign w:val="center"/>
          </w:tcPr>
          <w:p w14:paraId="479CD083" w14:textId="77777777" w:rsidR="00A629B3" w:rsidRPr="00C91D0D" w:rsidRDefault="00A629B3" w:rsidP="00165679">
            <w:pPr>
              <w:jc w:val="center"/>
              <w:rPr>
                <w:rFonts w:cstheme="minorHAnsi"/>
              </w:rPr>
            </w:pPr>
            <w:r w:rsidRPr="00C91D0D">
              <w:rPr>
                <w:rFonts w:cstheme="minorHAnsi"/>
              </w:rPr>
              <w:t>2</w:t>
            </w:r>
          </w:p>
        </w:tc>
      </w:tr>
      <w:tr w:rsidR="00A629B3" w:rsidRPr="00C91D0D" w14:paraId="114628A2" w14:textId="77777777" w:rsidTr="007B4C10">
        <w:trPr>
          <w:trHeight w:val="1651"/>
          <w:jc w:val="center"/>
        </w:trPr>
        <w:tc>
          <w:tcPr>
            <w:tcW w:w="636" w:type="dxa"/>
            <w:shd w:val="clear" w:color="auto" w:fill="D9E2F3" w:themeFill="accent5" w:themeFillTint="33"/>
            <w:vAlign w:val="center"/>
          </w:tcPr>
          <w:p w14:paraId="78CFA1A3" w14:textId="77777777" w:rsidR="00A629B3" w:rsidRPr="00C91D0D" w:rsidRDefault="00A629B3" w:rsidP="00165679">
            <w:pPr>
              <w:jc w:val="center"/>
              <w:rPr>
                <w:rFonts w:cstheme="minorHAnsi"/>
              </w:rPr>
            </w:pPr>
            <w:r>
              <w:rPr>
                <w:rFonts w:cstheme="minorHAnsi"/>
              </w:rPr>
              <w:t>4</w:t>
            </w:r>
          </w:p>
        </w:tc>
        <w:tc>
          <w:tcPr>
            <w:tcW w:w="9565" w:type="dxa"/>
            <w:shd w:val="clear" w:color="auto" w:fill="D9E2F3" w:themeFill="accent5" w:themeFillTint="33"/>
            <w:vAlign w:val="center"/>
          </w:tcPr>
          <w:p w14:paraId="5078E4F2" w14:textId="350B3884" w:rsidR="00A629B3" w:rsidRPr="00C91D0D" w:rsidRDefault="00A629B3" w:rsidP="00165679">
            <w:pPr>
              <w:jc w:val="both"/>
              <w:rPr>
                <w:rFonts w:cstheme="minorHAnsi"/>
                <w:b/>
              </w:rPr>
            </w:pPr>
            <w:r w:rsidRPr="00C91D0D">
              <w:rPr>
                <w:rFonts w:cstheme="minorHAnsi"/>
                <w:b/>
              </w:rPr>
              <w:t>Veli-Öğretmen Görüşme Çizelgesinin Varlığı, Çizelgenin İnternet Sayfası ve</w:t>
            </w:r>
            <w:r w:rsidR="00F868F8">
              <w:rPr>
                <w:rFonts w:cstheme="minorHAnsi"/>
                <w:b/>
              </w:rPr>
              <w:t>ya</w:t>
            </w:r>
            <w:r w:rsidRPr="00C91D0D">
              <w:rPr>
                <w:rFonts w:cstheme="minorHAnsi"/>
                <w:b/>
              </w:rPr>
              <w:t xml:space="preserve"> Panolarda Duyurulması</w:t>
            </w:r>
          </w:p>
          <w:p w14:paraId="48F40622" w14:textId="77777777" w:rsidR="00A629B3" w:rsidRPr="00C91D0D" w:rsidRDefault="00A629B3" w:rsidP="00A629B3">
            <w:pPr>
              <w:numPr>
                <w:ilvl w:val="0"/>
                <w:numId w:val="14"/>
              </w:numPr>
              <w:spacing w:after="0" w:line="240" w:lineRule="auto"/>
              <w:contextualSpacing/>
              <w:jc w:val="both"/>
              <w:rPr>
                <w:rFonts w:cstheme="minorHAnsi"/>
              </w:rPr>
            </w:pPr>
            <w:r w:rsidRPr="00C91D0D">
              <w:rPr>
                <w:rFonts w:cstheme="minorHAnsi"/>
              </w:rPr>
              <w:t>Öğretmen-veli görüşme çizelgesinin bulunması</w:t>
            </w:r>
            <w:r>
              <w:rPr>
                <w:rFonts w:cstheme="minorHAnsi"/>
              </w:rPr>
              <w:t xml:space="preserve"> (1</w:t>
            </w:r>
            <w:r w:rsidRPr="00C91D0D">
              <w:rPr>
                <w:rFonts w:cstheme="minorHAnsi"/>
              </w:rPr>
              <w:t xml:space="preserve"> puan)</w:t>
            </w:r>
          </w:p>
          <w:p w14:paraId="549C279C" w14:textId="77777777" w:rsidR="00A629B3" w:rsidRPr="00C91D0D" w:rsidRDefault="00A629B3" w:rsidP="00165679">
            <w:pPr>
              <w:jc w:val="both"/>
              <w:rPr>
                <w:rFonts w:cstheme="minorHAnsi"/>
              </w:rPr>
            </w:pPr>
            <w:r w:rsidRPr="00C91D0D">
              <w:rPr>
                <w:rFonts w:cstheme="minorHAnsi"/>
                <w:b/>
              </w:rPr>
              <w:t>Belge:</w:t>
            </w:r>
            <w:r>
              <w:rPr>
                <w:rFonts w:cstheme="minorHAnsi"/>
                <w:b/>
              </w:rPr>
              <w:t xml:space="preserve"> </w:t>
            </w:r>
            <w:r>
              <w:rPr>
                <w:rFonts w:cstheme="minorHAnsi"/>
                <w:i/>
              </w:rPr>
              <w:t>Öğretmenin belirleyeceği ve hazırlayacağı çizelgenin okul idaresince onaylı hali</w:t>
            </w:r>
          </w:p>
          <w:p w14:paraId="05A85CAC" w14:textId="6B0189AA" w:rsidR="00A629B3" w:rsidRPr="00C91D0D" w:rsidRDefault="00A629B3" w:rsidP="00A629B3">
            <w:pPr>
              <w:numPr>
                <w:ilvl w:val="0"/>
                <w:numId w:val="14"/>
              </w:numPr>
              <w:spacing w:after="0" w:line="240" w:lineRule="auto"/>
              <w:contextualSpacing/>
              <w:jc w:val="both"/>
              <w:rPr>
                <w:rFonts w:cstheme="minorHAnsi"/>
                <w:b/>
              </w:rPr>
            </w:pPr>
            <w:r w:rsidRPr="00C91D0D">
              <w:rPr>
                <w:rFonts w:cstheme="minorHAnsi"/>
              </w:rPr>
              <w:t>Öğretmen-veli görüşme çizelgesinin okulun internet sayfasında ve</w:t>
            </w:r>
            <w:r w:rsidR="00F868F8">
              <w:rPr>
                <w:rFonts w:cstheme="minorHAnsi"/>
              </w:rPr>
              <w:t>ya</w:t>
            </w:r>
            <w:r w:rsidRPr="00C91D0D">
              <w:rPr>
                <w:rFonts w:cstheme="minorHAnsi"/>
              </w:rPr>
              <w:t xml:space="preserve"> okul duyuru panosunda duyurulması (1 puan)</w:t>
            </w:r>
          </w:p>
        </w:tc>
        <w:tc>
          <w:tcPr>
            <w:tcW w:w="851" w:type="dxa"/>
            <w:shd w:val="clear" w:color="auto" w:fill="D9E2F3" w:themeFill="accent5" w:themeFillTint="33"/>
            <w:vAlign w:val="center"/>
          </w:tcPr>
          <w:p w14:paraId="26F7F386" w14:textId="77777777" w:rsidR="00A629B3" w:rsidRPr="00C91D0D" w:rsidRDefault="00A629B3" w:rsidP="00165679">
            <w:pPr>
              <w:jc w:val="center"/>
              <w:rPr>
                <w:rFonts w:cstheme="minorHAnsi"/>
              </w:rPr>
            </w:pPr>
            <w:r>
              <w:rPr>
                <w:rFonts w:cstheme="minorHAnsi"/>
              </w:rPr>
              <w:t>2</w:t>
            </w:r>
          </w:p>
        </w:tc>
      </w:tr>
      <w:tr w:rsidR="00A629B3" w:rsidRPr="00C91D0D" w14:paraId="6B5A3939" w14:textId="77777777" w:rsidTr="007B4C10">
        <w:trPr>
          <w:trHeight w:val="1044"/>
          <w:jc w:val="center"/>
        </w:trPr>
        <w:tc>
          <w:tcPr>
            <w:tcW w:w="636" w:type="dxa"/>
            <w:shd w:val="clear" w:color="auto" w:fill="FFFFFF" w:themeFill="background1"/>
            <w:vAlign w:val="center"/>
          </w:tcPr>
          <w:p w14:paraId="4B91973B" w14:textId="77777777" w:rsidR="00A629B3" w:rsidRPr="00C91D0D" w:rsidRDefault="00A629B3" w:rsidP="00165679">
            <w:pPr>
              <w:jc w:val="center"/>
              <w:rPr>
                <w:rFonts w:cstheme="minorHAnsi"/>
              </w:rPr>
            </w:pPr>
            <w:r>
              <w:rPr>
                <w:rFonts w:cstheme="minorHAnsi"/>
              </w:rPr>
              <w:t>5</w:t>
            </w:r>
          </w:p>
        </w:tc>
        <w:tc>
          <w:tcPr>
            <w:tcW w:w="9565" w:type="dxa"/>
            <w:shd w:val="clear" w:color="auto" w:fill="FFFFFF" w:themeFill="background1"/>
            <w:vAlign w:val="center"/>
          </w:tcPr>
          <w:p w14:paraId="2B639E1B" w14:textId="77777777" w:rsidR="00A629B3" w:rsidRPr="00C91D0D" w:rsidRDefault="00A629B3" w:rsidP="00165679">
            <w:pPr>
              <w:jc w:val="both"/>
              <w:rPr>
                <w:rFonts w:cstheme="minorHAnsi"/>
                <w:b/>
              </w:rPr>
            </w:pPr>
            <w:r w:rsidRPr="00C91D0D">
              <w:rPr>
                <w:rFonts w:cstheme="minorHAnsi"/>
                <w:b/>
              </w:rPr>
              <w:t>Okul Aile Birliğinin Okul Yönetim Süreçlerine Katılımı</w:t>
            </w:r>
          </w:p>
          <w:p w14:paraId="27B54C53" w14:textId="2B89A264" w:rsidR="00A629B3" w:rsidRPr="00C91D0D" w:rsidRDefault="00A629B3" w:rsidP="00302166">
            <w:pPr>
              <w:jc w:val="both"/>
              <w:rPr>
                <w:rFonts w:cstheme="minorHAnsi"/>
                <w:i/>
              </w:rPr>
            </w:pPr>
            <w:r w:rsidRPr="00C91D0D">
              <w:rPr>
                <w:rFonts w:cstheme="minorHAnsi"/>
                <w:i/>
              </w:rPr>
              <w:t xml:space="preserve">İmkânlar çerçevesinde okul aile birliğine </w:t>
            </w:r>
            <w:r w:rsidR="00302166">
              <w:rPr>
                <w:rFonts w:cstheme="minorHAnsi"/>
                <w:i/>
              </w:rPr>
              <w:t>çalışma yeri</w:t>
            </w:r>
            <w:r w:rsidRPr="00C91D0D">
              <w:rPr>
                <w:rFonts w:cstheme="minorHAnsi"/>
                <w:i/>
              </w:rPr>
              <w:t xml:space="preserve"> hazırlanması, birlikte yapılan etkinliklere ait belge ve dokümanlar</w:t>
            </w:r>
          </w:p>
        </w:tc>
        <w:tc>
          <w:tcPr>
            <w:tcW w:w="851" w:type="dxa"/>
            <w:shd w:val="clear" w:color="auto" w:fill="FFFFFF" w:themeFill="background1"/>
            <w:vAlign w:val="center"/>
          </w:tcPr>
          <w:p w14:paraId="713DCFCF" w14:textId="77777777" w:rsidR="00A629B3" w:rsidRPr="00C91D0D" w:rsidRDefault="00A629B3" w:rsidP="00165679">
            <w:pPr>
              <w:jc w:val="center"/>
              <w:rPr>
                <w:rFonts w:cstheme="minorHAnsi"/>
              </w:rPr>
            </w:pPr>
            <w:r>
              <w:rPr>
                <w:rFonts w:cstheme="minorHAnsi"/>
              </w:rPr>
              <w:t>2</w:t>
            </w:r>
          </w:p>
        </w:tc>
      </w:tr>
      <w:tr w:rsidR="00A629B3" w:rsidRPr="00C91D0D" w14:paraId="03A80573" w14:textId="77777777" w:rsidTr="00D47203">
        <w:trPr>
          <w:trHeight w:val="5851"/>
          <w:jc w:val="center"/>
        </w:trPr>
        <w:tc>
          <w:tcPr>
            <w:tcW w:w="636" w:type="dxa"/>
            <w:shd w:val="clear" w:color="auto" w:fill="D9E2F3" w:themeFill="accent5" w:themeFillTint="33"/>
            <w:vAlign w:val="center"/>
          </w:tcPr>
          <w:p w14:paraId="7F5237D0" w14:textId="77777777" w:rsidR="00A629B3" w:rsidRPr="00C91D0D" w:rsidRDefault="00A629B3" w:rsidP="00165679">
            <w:pPr>
              <w:jc w:val="center"/>
              <w:rPr>
                <w:rFonts w:cstheme="minorHAnsi"/>
              </w:rPr>
            </w:pPr>
            <w:r>
              <w:rPr>
                <w:rFonts w:cstheme="minorHAnsi"/>
              </w:rPr>
              <w:t>6</w:t>
            </w:r>
          </w:p>
        </w:tc>
        <w:tc>
          <w:tcPr>
            <w:tcW w:w="9565" w:type="dxa"/>
            <w:shd w:val="clear" w:color="auto" w:fill="D9E2F3" w:themeFill="accent5" w:themeFillTint="33"/>
            <w:vAlign w:val="center"/>
          </w:tcPr>
          <w:p w14:paraId="3326247D" w14:textId="246B0BE2" w:rsidR="007B4C10" w:rsidRDefault="00A629B3" w:rsidP="007B4C10">
            <w:pPr>
              <w:jc w:val="both"/>
              <w:rPr>
                <w:rFonts w:cstheme="minorHAnsi"/>
                <w:b/>
              </w:rPr>
            </w:pPr>
            <w:r w:rsidRPr="00C91D0D">
              <w:rPr>
                <w:rFonts w:cstheme="minorHAnsi"/>
                <w:b/>
              </w:rPr>
              <w:t>MEBBİS, E-Okul, ANKBİS</w:t>
            </w:r>
            <w:r w:rsidR="004205C0">
              <w:rPr>
                <w:rFonts w:cstheme="minorHAnsi"/>
                <w:b/>
              </w:rPr>
              <w:t>, TEFBİS</w:t>
            </w:r>
            <w:r w:rsidRPr="00C91D0D">
              <w:rPr>
                <w:rFonts w:cstheme="minorHAnsi"/>
                <w:b/>
              </w:rPr>
              <w:t xml:space="preserve"> vb. Elektronik Sistemlerin Zamanında, Eksiksiz ve Etkin Kullanılması ve Genel Olarak Güncellenmesi Gereken Verilerin Güncellik Durumu</w:t>
            </w:r>
          </w:p>
          <w:p w14:paraId="3CBCF392" w14:textId="0785CD6B" w:rsidR="00A629B3" w:rsidRPr="00445091" w:rsidRDefault="00A629B3" w:rsidP="00445091">
            <w:pPr>
              <w:pStyle w:val="ListeParagraf"/>
              <w:numPr>
                <w:ilvl w:val="0"/>
                <w:numId w:val="14"/>
              </w:numPr>
              <w:spacing w:after="0"/>
              <w:jc w:val="both"/>
              <w:rPr>
                <w:rFonts w:cstheme="minorHAnsi"/>
              </w:rPr>
            </w:pPr>
            <w:r w:rsidRPr="00445091">
              <w:rPr>
                <w:rFonts w:cstheme="minorHAnsi"/>
              </w:rPr>
              <w:t>MEBBİS (Kademeler, hizmet süresi vb.)(0,5 puan)</w:t>
            </w:r>
          </w:p>
          <w:p w14:paraId="37D8F704" w14:textId="77777777" w:rsidR="00A629B3" w:rsidRDefault="00A629B3" w:rsidP="007B4C10">
            <w:pPr>
              <w:spacing w:after="0"/>
              <w:jc w:val="both"/>
              <w:rPr>
                <w:rFonts w:cstheme="minorHAnsi"/>
                <w:i/>
              </w:rPr>
            </w:pPr>
            <w:r w:rsidRPr="00C91D0D">
              <w:rPr>
                <w:rFonts w:cstheme="minorHAnsi"/>
                <w:b/>
              </w:rPr>
              <w:t>Belge:</w:t>
            </w:r>
            <w:r w:rsidRPr="00C91D0D">
              <w:rPr>
                <w:rFonts w:cstheme="minorHAnsi"/>
                <w:i/>
              </w:rPr>
              <w:t xml:space="preserve"> Maaş işlemleri sistemi (KBS) ve MEBBİS raporları arasından personelin derece/kademe, sendika üyeliği vb. bilgileri içeren birbirleriyle uyumlu raporlar vb.</w:t>
            </w:r>
          </w:p>
          <w:p w14:paraId="05F849F9" w14:textId="77777777" w:rsidR="00445091" w:rsidRDefault="00445091" w:rsidP="007B4C10">
            <w:pPr>
              <w:spacing w:after="0"/>
              <w:jc w:val="both"/>
              <w:rPr>
                <w:rFonts w:cstheme="minorHAnsi"/>
                <w:i/>
              </w:rPr>
            </w:pPr>
          </w:p>
          <w:p w14:paraId="1989192A" w14:textId="77777777" w:rsidR="00A629B3" w:rsidRDefault="00A629B3" w:rsidP="007B4C10">
            <w:pPr>
              <w:pStyle w:val="ListeParagraf"/>
              <w:numPr>
                <w:ilvl w:val="0"/>
                <w:numId w:val="15"/>
              </w:numPr>
              <w:spacing w:after="0" w:line="240" w:lineRule="auto"/>
              <w:jc w:val="both"/>
              <w:rPr>
                <w:rFonts w:cstheme="minorHAnsi"/>
              </w:rPr>
            </w:pPr>
            <w:r>
              <w:rPr>
                <w:rFonts w:cstheme="minorHAnsi"/>
              </w:rPr>
              <w:t>E-Okul (Haftalık ders programı vb.)(0,5 puan)</w:t>
            </w:r>
          </w:p>
          <w:p w14:paraId="311B9F98" w14:textId="77777777" w:rsidR="00A629B3" w:rsidRDefault="00A629B3" w:rsidP="007B4C10">
            <w:pPr>
              <w:spacing w:after="0" w:line="240" w:lineRule="auto"/>
              <w:jc w:val="both"/>
              <w:rPr>
                <w:rFonts w:cstheme="minorHAnsi"/>
                <w:i/>
              </w:rPr>
            </w:pPr>
            <w:r w:rsidRPr="00DC7BBA">
              <w:rPr>
                <w:rFonts w:cstheme="minorHAnsi"/>
                <w:b/>
              </w:rPr>
              <w:t>Belge:</w:t>
            </w:r>
            <w:r>
              <w:rPr>
                <w:rFonts w:cstheme="minorHAnsi"/>
              </w:rPr>
              <w:t xml:space="preserve"> </w:t>
            </w:r>
            <w:r w:rsidRPr="00DC7BBA">
              <w:rPr>
                <w:rFonts w:cstheme="minorHAnsi"/>
                <w:i/>
              </w:rPr>
              <w:t>E-okul raporlarıyla uyumlu güncel haftalık ders dağıtım çizelgesi, varsa ücretli öğretmen görevlendirme onayları vb.</w:t>
            </w:r>
          </w:p>
          <w:p w14:paraId="0BC661E3" w14:textId="77777777" w:rsidR="00A629B3" w:rsidRPr="00DC7BBA" w:rsidRDefault="00A629B3" w:rsidP="007B4C10">
            <w:pPr>
              <w:spacing w:after="0" w:line="240" w:lineRule="auto"/>
              <w:jc w:val="both"/>
              <w:rPr>
                <w:rFonts w:cstheme="minorHAnsi"/>
                <w:i/>
              </w:rPr>
            </w:pPr>
          </w:p>
          <w:p w14:paraId="54A608DF" w14:textId="42EC5448" w:rsidR="00A629B3" w:rsidRPr="00C91D0D" w:rsidRDefault="004205C0" w:rsidP="007B4C10">
            <w:pPr>
              <w:numPr>
                <w:ilvl w:val="0"/>
                <w:numId w:val="15"/>
              </w:numPr>
              <w:spacing w:after="0" w:line="240" w:lineRule="auto"/>
              <w:contextualSpacing/>
              <w:jc w:val="both"/>
              <w:rPr>
                <w:rFonts w:cstheme="minorHAnsi"/>
              </w:rPr>
            </w:pPr>
            <w:r>
              <w:rPr>
                <w:rFonts w:cstheme="minorHAnsi"/>
              </w:rPr>
              <w:t xml:space="preserve">ANKBİS, TEFBİS </w:t>
            </w:r>
            <w:r w:rsidR="00A629B3" w:rsidRPr="00C91D0D">
              <w:rPr>
                <w:rFonts w:cstheme="minorHAnsi"/>
              </w:rPr>
              <w:t>(kantin bilgileri, anketler, fatura bildirimleri vb.) (0,5 puan)</w:t>
            </w:r>
          </w:p>
          <w:p w14:paraId="00AF30D3" w14:textId="77777777" w:rsidR="00A629B3" w:rsidRDefault="00A629B3" w:rsidP="007B4C10">
            <w:pPr>
              <w:spacing w:after="0"/>
              <w:jc w:val="both"/>
              <w:rPr>
                <w:rFonts w:cstheme="minorHAnsi"/>
                <w:i/>
              </w:rPr>
            </w:pPr>
            <w:r w:rsidRPr="00C91D0D">
              <w:rPr>
                <w:rFonts w:cstheme="minorHAnsi"/>
                <w:b/>
              </w:rPr>
              <w:t>Belge:</w:t>
            </w:r>
            <w:r w:rsidRPr="00C91D0D">
              <w:rPr>
                <w:rFonts w:cstheme="minorHAnsi"/>
                <w:i/>
              </w:rPr>
              <w:t xml:space="preserve"> Katılımı istenen anketler varsa kantin bilgileri</w:t>
            </w:r>
            <w:r>
              <w:rPr>
                <w:rFonts w:cstheme="minorHAnsi"/>
                <w:i/>
              </w:rPr>
              <w:t xml:space="preserve"> </w:t>
            </w:r>
            <w:r w:rsidRPr="00C91D0D">
              <w:rPr>
                <w:rFonts w:cstheme="minorHAnsi"/>
                <w:i/>
              </w:rPr>
              <w:t xml:space="preserve">vb. </w:t>
            </w:r>
          </w:p>
          <w:p w14:paraId="213A8377" w14:textId="77777777" w:rsidR="00445091" w:rsidRPr="00C91D0D" w:rsidRDefault="00445091" w:rsidP="007B4C10">
            <w:pPr>
              <w:spacing w:after="0"/>
              <w:jc w:val="both"/>
              <w:rPr>
                <w:rFonts w:cstheme="minorHAnsi"/>
                <w:i/>
              </w:rPr>
            </w:pPr>
          </w:p>
          <w:p w14:paraId="5BF0D203" w14:textId="77777777" w:rsidR="00A629B3" w:rsidRPr="000A59DA" w:rsidRDefault="00A629B3" w:rsidP="007B4C10">
            <w:pPr>
              <w:numPr>
                <w:ilvl w:val="0"/>
                <w:numId w:val="15"/>
              </w:numPr>
              <w:spacing w:after="0" w:line="240" w:lineRule="auto"/>
              <w:contextualSpacing/>
              <w:jc w:val="both"/>
              <w:rPr>
                <w:rFonts w:cstheme="minorHAnsi"/>
                <w:b/>
              </w:rPr>
            </w:pPr>
            <w:r w:rsidRPr="00C91D0D">
              <w:rPr>
                <w:rFonts w:cstheme="minorHAnsi"/>
              </w:rPr>
              <w:t>E-okul öğrenci fotoğraflarının en az yılda bir kez güncellenmesi  (0,5 puan)</w:t>
            </w:r>
          </w:p>
          <w:p w14:paraId="40B5A23F" w14:textId="77777777" w:rsidR="00A629B3" w:rsidRPr="00C91D0D" w:rsidRDefault="00A629B3" w:rsidP="00165679">
            <w:pPr>
              <w:spacing w:after="0" w:line="240" w:lineRule="auto"/>
              <w:contextualSpacing/>
              <w:jc w:val="both"/>
              <w:rPr>
                <w:rFonts w:cstheme="minorHAnsi"/>
                <w:b/>
              </w:rPr>
            </w:pPr>
          </w:p>
        </w:tc>
        <w:tc>
          <w:tcPr>
            <w:tcW w:w="851" w:type="dxa"/>
            <w:shd w:val="clear" w:color="auto" w:fill="D9E2F3" w:themeFill="accent5" w:themeFillTint="33"/>
            <w:vAlign w:val="center"/>
          </w:tcPr>
          <w:p w14:paraId="131E1212" w14:textId="77777777" w:rsidR="00A629B3" w:rsidRPr="00C91D0D" w:rsidRDefault="00A629B3" w:rsidP="00165679">
            <w:pPr>
              <w:jc w:val="center"/>
              <w:rPr>
                <w:rFonts w:cstheme="minorHAnsi"/>
              </w:rPr>
            </w:pPr>
            <w:r w:rsidRPr="00C91D0D">
              <w:rPr>
                <w:rFonts w:cstheme="minorHAnsi"/>
              </w:rPr>
              <w:t>2</w:t>
            </w:r>
          </w:p>
        </w:tc>
      </w:tr>
      <w:tr w:rsidR="00A629B3" w:rsidRPr="00C91D0D" w14:paraId="7B4B49BD" w14:textId="77777777" w:rsidTr="00D47203">
        <w:trPr>
          <w:trHeight w:val="60"/>
          <w:jc w:val="center"/>
        </w:trPr>
        <w:tc>
          <w:tcPr>
            <w:tcW w:w="636" w:type="dxa"/>
            <w:shd w:val="clear" w:color="auto" w:fill="FFFFFF" w:themeFill="background1"/>
            <w:vAlign w:val="center"/>
          </w:tcPr>
          <w:p w14:paraId="5FE5B623" w14:textId="77777777" w:rsidR="00A629B3" w:rsidRPr="00C91D0D" w:rsidRDefault="00A629B3" w:rsidP="00165679">
            <w:pPr>
              <w:jc w:val="center"/>
              <w:rPr>
                <w:rFonts w:cstheme="minorHAnsi"/>
              </w:rPr>
            </w:pPr>
            <w:r>
              <w:rPr>
                <w:rFonts w:cstheme="minorHAnsi"/>
              </w:rPr>
              <w:t>7</w:t>
            </w:r>
          </w:p>
        </w:tc>
        <w:tc>
          <w:tcPr>
            <w:tcW w:w="9565" w:type="dxa"/>
            <w:shd w:val="clear" w:color="auto" w:fill="FFFFFF" w:themeFill="background1"/>
            <w:vAlign w:val="center"/>
          </w:tcPr>
          <w:p w14:paraId="0A8940BF" w14:textId="2F0EEF5D" w:rsidR="00A629B3" w:rsidRPr="00C91D0D" w:rsidRDefault="00A629B3" w:rsidP="00165679">
            <w:pPr>
              <w:jc w:val="both"/>
              <w:rPr>
                <w:rFonts w:cstheme="minorHAnsi"/>
                <w:b/>
              </w:rPr>
            </w:pPr>
            <w:r w:rsidRPr="00C91D0D">
              <w:rPr>
                <w:rFonts w:cstheme="minorHAnsi"/>
                <w:b/>
              </w:rPr>
              <w:t>Okul İnternet</w:t>
            </w:r>
            <w:r w:rsidR="00F868F8">
              <w:rPr>
                <w:rFonts w:cstheme="minorHAnsi"/>
                <w:b/>
              </w:rPr>
              <w:t xml:space="preserve"> Sayfasının Güncellik Durumu, </w:t>
            </w:r>
            <w:r w:rsidRPr="00C91D0D">
              <w:rPr>
                <w:rFonts w:cstheme="minorHAnsi"/>
                <w:b/>
              </w:rPr>
              <w:t>Kurum Adına Sosyal Medya Araçlarının</w:t>
            </w:r>
            <w:r w:rsidR="00F868F8">
              <w:rPr>
                <w:rFonts w:cstheme="minorHAnsi"/>
                <w:b/>
              </w:rPr>
              <w:t xml:space="preserve"> Herhangi </w:t>
            </w:r>
            <w:proofErr w:type="gramStart"/>
            <w:r w:rsidR="00F868F8">
              <w:rPr>
                <w:rFonts w:cstheme="minorHAnsi"/>
                <w:b/>
              </w:rPr>
              <w:t xml:space="preserve">Birinin </w:t>
            </w:r>
            <w:r w:rsidRPr="00C91D0D">
              <w:rPr>
                <w:rFonts w:cstheme="minorHAnsi"/>
                <w:b/>
              </w:rPr>
              <w:t xml:space="preserve"> </w:t>
            </w:r>
            <w:r w:rsidRPr="00C91D0D">
              <w:rPr>
                <w:rFonts w:cstheme="minorHAnsi"/>
                <w:b/>
              </w:rPr>
              <w:lastRenderedPageBreak/>
              <w:t>Varlığı</w:t>
            </w:r>
            <w:proofErr w:type="gramEnd"/>
            <w:r w:rsidR="00F868F8">
              <w:rPr>
                <w:rFonts w:cstheme="minorHAnsi"/>
                <w:b/>
              </w:rPr>
              <w:t xml:space="preserve"> ve Mevzuata Uygunluğu</w:t>
            </w:r>
          </w:p>
          <w:p w14:paraId="6FCA4A44" w14:textId="77777777" w:rsidR="00D47203" w:rsidRDefault="00A629B3" w:rsidP="00D47203">
            <w:pPr>
              <w:jc w:val="both"/>
              <w:rPr>
                <w:rFonts w:cstheme="minorHAnsi"/>
                <w:i/>
              </w:rPr>
            </w:pPr>
            <w:r w:rsidRPr="00C91D0D">
              <w:rPr>
                <w:rFonts w:cstheme="minorHAnsi"/>
                <w:i/>
              </w:rPr>
              <w:t>Okulun aktif çalışan internet sayfası yoksa alt maddelere bakılmaksızın sıfır puan verilir.</w:t>
            </w:r>
            <w:r w:rsidR="00D47203">
              <w:rPr>
                <w:rFonts w:cstheme="minorHAnsi"/>
                <w:i/>
              </w:rPr>
              <w:t xml:space="preserve"> </w:t>
            </w:r>
          </w:p>
          <w:p w14:paraId="70E8686A" w14:textId="3E9008A4" w:rsidR="00D47203" w:rsidRPr="00445091" w:rsidRDefault="00A629B3" w:rsidP="00445091">
            <w:pPr>
              <w:pStyle w:val="ListeParagraf"/>
              <w:numPr>
                <w:ilvl w:val="0"/>
                <w:numId w:val="15"/>
              </w:numPr>
              <w:jc w:val="both"/>
              <w:rPr>
                <w:rFonts w:cstheme="minorHAnsi"/>
              </w:rPr>
            </w:pPr>
            <w:r w:rsidRPr="00445091">
              <w:rPr>
                <w:rFonts w:cstheme="minorHAnsi"/>
              </w:rPr>
              <w:t>Okulun internet sayfasının güncellik durumu (Ayda en az 2 güncelleme yapılması, öğretmen-veli görüş</w:t>
            </w:r>
            <w:r w:rsidR="007A3486" w:rsidRPr="00445091">
              <w:rPr>
                <w:rFonts w:cstheme="minorHAnsi"/>
              </w:rPr>
              <w:t>me çizelgesinin bulunması vb.)(2</w:t>
            </w:r>
            <w:r w:rsidRPr="00445091">
              <w:rPr>
                <w:rFonts w:cstheme="minorHAnsi"/>
              </w:rPr>
              <w:t xml:space="preserve"> puan)</w:t>
            </w:r>
          </w:p>
          <w:p w14:paraId="1D0ED7F4" w14:textId="457B1357" w:rsidR="00A629B3" w:rsidRPr="00445091" w:rsidRDefault="00A629B3" w:rsidP="00445091">
            <w:pPr>
              <w:pStyle w:val="ListeParagraf"/>
              <w:numPr>
                <w:ilvl w:val="0"/>
                <w:numId w:val="15"/>
              </w:numPr>
              <w:jc w:val="both"/>
              <w:rPr>
                <w:rFonts w:cstheme="minorHAnsi"/>
              </w:rPr>
            </w:pPr>
            <w:r w:rsidRPr="00445091">
              <w:rPr>
                <w:rFonts w:cstheme="minorHAnsi"/>
              </w:rPr>
              <w:t>Kurum adına sos</w:t>
            </w:r>
            <w:r w:rsidR="007A3486" w:rsidRPr="00445091">
              <w:rPr>
                <w:rFonts w:cstheme="minorHAnsi"/>
              </w:rPr>
              <w:t xml:space="preserve">yal medya araçlarının </w:t>
            </w:r>
            <w:r w:rsidR="00F868F8">
              <w:rPr>
                <w:rFonts w:cstheme="minorHAnsi"/>
              </w:rPr>
              <w:t xml:space="preserve">herhangi birinin </w:t>
            </w:r>
            <w:r w:rsidR="007A3486" w:rsidRPr="00445091">
              <w:rPr>
                <w:rFonts w:cstheme="minorHAnsi"/>
              </w:rPr>
              <w:t xml:space="preserve">varlığı </w:t>
            </w:r>
            <w:r w:rsidR="00F868F8">
              <w:rPr>
                <w:rFonts w:cstheme="minorHAnsi"/>
              </w:rPr>
              <w:t>ve mevzuata uygunluğu</w:t>
            </w:r>
            <w:r w:rsidR="007A3486" w:rsidRPr="00445091">
              <w:rPr>
                <w:rFonts w:cstheme="minorHAnsi"/>
              </w:rPr>
              <w:t>(2</w:t>
            </w:r>
            <w:r w:rsidRPr="00445091">
              <w:rPr>
                <w:rFonts w:cstheme="minorHAnsi"/>
              </w:rPr>
              <w:t xml:space="preserve"> puan)</w:t>
            </w:r>
          </w:p>
        </w:tc>
        <w:tc>
          <w:tcPr>
            <w:tcW w:w="851" w:type="dxa"/>
            <w:shd w:val="clear" w:color="auto" w:fill="FFFFFF" w:themeFill="background1"/>
            <w:vAlign w:val="center"/>
          </w:tcPr>
          <w:p w14:paraId="5D7F64CF" w14:textId="77777777" w:rsidR="00A629B3" w:rsidRPr="00C91D0D" w:rsidRDefault="00A629B3" w:rsidP="00165679">
            <w:pPr>
              <w:jc w:val="center"/>
              <w:rPr>
                <w:rFonts w:cstheme="minorHAnsi"/>
              </w:rPr>
            </w:pPr>
            <w:r>
              <w:rPr>
                <w:rFonts w:cstheme="minorHAnsi"/>
              </w:rPr>
              <w:lastRenderedPageBreak/>
              <w:t>4</w:t>
            </w:r>
          </w:p>
        </w:tc>
      </w:tr>
      <w:tr w:rsidR="00A629B3" w:rsidRPr="00C91D0D" w14:paraId="5915CBB9" w14:textId="77777777" w:rsidTr="00D47203">
        <w:trPr>
          <w:trHeight w:val="3074"/>
          <w:jc w:val="center"/>
        </w:trPr>
        <w:tc>
          <w:tcPr>
            <w:tcW w:w="636" w:type="dxa"/>
            <w:shd w:val="clear" w:color="auto" w:fill="D9E2F3" w:themeFill="accent5" w:themeFillTint="33"/>
            <w:vAlign w:val="center"/>
          </w:tcPr>
          <w:p w14:paraId="1258D11F" w14:textId="77777777" w:rsidR="00A629B3" w:rsidRPr="00C91D0D" w:rsidRDefault="00A629B3" w:rsidP="00165679">
            <w:pPr>
              <w:jc w:val="center"/>
              <w:rPr>
                <w:rFonts w:cstheme="minorHAnsi"/>
              </w:rPr>
            </w:pPr>
            <w:r>
              <w:rPr>
                <w:rFonts w:cstheme="minorHAnsi"/>
              </w:rPr>
              <w:lastRenderedPageBreak/>
              <w:t>8</w:t>
            </w:r>
          </w:p>
        </w:tc>
        <w:tc>
          <w:tcPr>
            <w:tcW w:w="9565" w:type="dxa"/>
            <w:shd w:val="clear" w:color="auto" w:fill="D9E2F3" w:themeFill="accent5" w:themeFillTint="33"/>
            <w:vAlign w:val="center"/>
          </w:tcPr>
          <w:p w14:paraId="745B56AB" w14:textId="77777777" w:rsidR="00A629B3" w:rsidRPr="00C91D0D" w:rsidRDefault="00A629B3" w:rsidP="00165679">
            <w:pPr>
              <w:jc w:val="both"/>
              <w:rPr>
                <w:rFonts w:cstheme="minorHAnsi"/>
                <w:b/>
              </w:rPr>
            </w:pPr>
            <w:r>
              <w:rPr>
                <w:rFonts w:cstheme="minorHAnsi"/>
                <w:b/>
              </w:rPr>
              <w:t>Mesleki Gelişim Kapsamında Okul Yöneticilerinin Seminer, Konferans, Hizmet İçi Eğitim vb. Faaliyetlerden En Az Birine Katılmış Olma D</w:t>
            </w:r>
            <w:r w:rsidRPr="00C91D0D">
              <w:rPr>
                <w:rFonts w:cstheme="minorHAnsi"/>
                <w:b/>
              </w:rPr>
              <w:t>urumu</w:t>
            </w:r>
          </w:p>
          <w:p w14:paraId="6F18D81A" w14:textId="74C7B786" w:rsidR="00A629B3" w:rsidRPr="00C91D0D" w:rsidRDefault="00A629B3" w:rsidP="00A629B3">
            <w:pPr>
              <w:numPr>
                <w:ilvl w:val="0"/>
                <w:numId w:val="16"/>
              </w:numPr>
              <w:spacing w:after="0" w:line="240" w:lineRule="auto"/>
              <w:contextualSpacing/>
              <w:jc w:val="both"/>
              <w:rPr>
                <w:rFonts w:cstheme="minorHAnsi"/>
              </w:rPr>
            </w:pPr>
            <w:r>
              <w:rPr>
                <w:rFonts w:cstheme="minorHAnsi"/>
              </w:rPr>
              <w:t>Okul yöneticilerinin t</w:t>
            </w:r>
            <w:r w:rsidRPr="00C91D0D">
              <w:rPr>
                <w:rFonts w:cstheme="minorHAnsi"/>
              </w:rPr>
              <w:t>amamı (</w:t>
            </w:r>
            <w:r w:rsidR="00445091">
              <w:rPr>
                <w:rFonts w:cstheme="minorHAnsi"/>
              </w:rPr>
              <w:t>2</w:t>
            </w:r>
            <w:r w:rsidRPr="00C91D0D">
              <w:rPr>
                <w:rFonts w:cstheme="minorHAnsi"/>
              </w:rPr>
              <w:t xml:space="preserve"> puan) </w:t>
            </w:r>
          </w:p>
          <w:p w14:paraId="2727528F" w14:textId="77777777" w:rsidR="00A629B3" w:rsidRPr="00C91D0D" w:rsidRDefault="00A629B3" w:rsidP="00A629B3">
            <w:pPr>
              <w:numPr>
                <w:ilvl w:val="0"/>
                <w:numId w:val="16"/>
              </w:numPr>
              <w:spacing w:after="0" w:line="240" w:lineRule="auto"/>
              <w:contextualSpacing/>
              <w:jc w:val="both"/>
              <w:rPr>
                <w:rFonts w:cstheme="minorHAnsi"/>
                <w:b/>
              </w:rPr>
            </w:pPr>
            <w:r>
              <w:rPr>
                <w:rFonts w:cstheme="minorHAnsi"/>
              </w:rPr>
              <w:t>Okul yöneticilerinin yarısı ve daha f</w:t>
            </w:r>
            <w:r w:rsidRPr="00C91D0D">
              <w:rPr>
                <w:rFonts w:cstheme="minorHAnsi"/>
              </w:rPr>
              <w:t>azlası (1 puan)</w:t>
            </w:r>
          </w:p>
          <w:p w14:paraId="2A970E31" w14:textId="77777777" w:rsidR="00A629B3" w:rsidRPr="00C91D0D" w:rsidRDefault="00A629B3" w:rsidP="00165679">
            <w:pPr>
              <w:jc w:val="both"/>
              <w:rPr>
                <w:rFonts w:cstheme="minorHAnsi"/>
              </w:rPr>
            </w:pPr>
            <w:r w:rsidRPr="00C91D0D">
              <w:rPr>
                <w:rFonts w:cstheme="minorHAnsi"/>
                <w:b/>
              </w:rPr>
              <w:t>Belge:</w:t>
            </w:r>
            <w:r w:rsidRPr="00C91D0D">
              <w:rPr>
                <w:rFonts w:cstheme="minorHAnsi"/>
              </w:rPr>
              <w:t xml:space="preserve"> Faaliyet sayıları eğitim-öğretim yılı için esas alınacaktır. Faaliyetlere katılım yönündeki resmi belgeler, katılım belgesi sertifikaları, fotoğraflar vb. komisyonuna sunulacaktır.</w:t>
            </w:r>
          </w:p>
        </w:tc>
        <w:tc>
          <w:tcPr>
            <w:tcW w:w="851" w:type="dxa"/>
            <w:shd w:val="clear" w:color="auto" w:fill="D9E2F3" w:themeFill="accent5" w:themeFillTint="33"/>
            <w:vAlign w:val="center"/>
          </w:tcPr>
          <w:p w14:paraId="00084A44" w14:textId="77777777" w:rsidR="00A629B3" w:rsidRPr="00C91D0D" w:rsidRDefault="00A629B3" w:rsidP="00165679">
            <w:pPr>
              <w:jc w:val="center"/>
              <w:rPr>
                <w:rFonts w:cstheme="minorHAnsi"/>
              </w:rPr>
            </w:pPr>
            <w:r>
              <w:rPr>
                <w:rFonts w:cstheme="minorHAnsi"/>
              </w:rPr>
              <w:t>2</w:t>
            </w:r>
          </w:p>
        </w:tc>
      </w:tr>
      <w:tr w:rsidR="00A629B3" w:rsidRPr="00C91D0D" w14:paraId="011D2E8A" w14:textId="77777777" w:rsidTr="007B4C10">
        <w:trPr>
          <w:trHeight w:val="711"/>
          <w:jc w:val="center"/>
        </w:trPr>
        <w:tc>
          <w:tcPr>
            <w:tcW w:w="10201" w:type="dxa"/>
            <w:gridSpan w:val="2"/>
            <w:shd w:val="clear" w:color="auto" w:fill="4472C4" w:themeFill="accent5"/>
            <w:vAlign w:val="center"/>
          </w:tcPr>
          <w:p w14:paraId="3D31AC0F" w14:textId="77777777" w:rsidR="002A6B87" w:rsidRPr="007B4C10" w:rsidRDefault="002A6B87" w:rsidP="002A6B87">
            <w:pPr>
              <w:rPr>
                <w:rFonts w:cstheme="minorHAnsi"/>
                <w:b/>
                <w:color w:val="FFFFFF" w:themeColor="background1"/>
              </w:rPr>
            </w:pPr>
          </w:p>
          <w:p w14:paraId="7B229191" w14:textId="1CDF4A4A" w:rsidR="00A629B3" w:rsidRPr="007B4C10" w:rsidRDefault="00A629B3" w:rsidP="002A6B87">
            <w:pPr>
              <w:rPr>
                <w:rFonts w:cstheme="minorHAnsi"/>
                <w:b/>
                <w:color w:val="FFFFFF" w:themeColor="background1"/>
              </w:rPr>
            </w:pPr>
            <w:r w:rsidRPr="007B4C10">
              <w:rPr>
                <w:rFonts w:cstheme="minorHAnsi"/>
                <w:b/>
                <w:color w:val="FFFFFF" w:themeColor="background1"/>
              </w:rPr>
              <w:t>ARA TOPLAM</w:t>
            </w:r>
          </w:p>
        </w:tc>
        <w:tc>
          <w:tcPr>
            <w:tcW w:w="851" w:type="dxa"/>
            <w:shd w:val="clear" w:color="auto" w:fill="4472C4" w:themeFill="accent5"/>
            <w:vAlign w:val="center"/>
          </w:tcPr>
          <w:p w14:paraId="399F258C" w14:textId="77777777" w:rsidR="002A6B87" w:rsidRPr="007B4C10" w:rsidRDefault="002A6B87" w:rsidP="002A6B87">
            <w:pPr>
              <w:rPr>
                <w:rFonts w:cstheme="minorHAnsi"/>
                <w:b/>
                <w:color w:val="FFFFFF" w:themeColor="background1"/>
              </w:rPr>
            </w:pPr>
          </w:p>
          <w:p w14:paraId="78376B52" w14:textId="0509E74D" w:rsidR="00A629B3" w:rsidRPr="007B4C10" w:rsidRDefault="00F868F8" w:rsidP="002A6B87">
            <w:pPr>
              <w:rPr>
                <w:rFonts w:cstheme="minorHAnsi"/>
                <w:b/>
                <w:color w:val="FFFFFF" w:themeColor="background1"/>
              </w:rPr>
            </w:pPr>
            <w:r>
              <w:rPr>
                <w:rFonts w:cstheme="minorHAnsi"/>
                <w:b/>
                <w:color w:val="FFFFFF" w:themeColor="background1"/>
              </w:rPr>
              <w:t>20</w:t>
            </w:r>
          </w:p>
        </w:tc>
      </w:tr>
      <w:tr w:rsidR="00A629B3" w:rsidRPr="00C91D0D" w14:paraId="37751CEC" w14:textId="77777777" w:rsidTr="007B4C10">
        <w:trPr>
          <w:trHeight w:val="936"/>
          <w:jc w:val="center"/>
        </w:trPr>
        <w:tc>
          <w:tcPr>
            <w:tcW w:w="10201" w:type="dxa"/>
            <w:gridSpan w:val="2"/>
            <w:shd w:val="clear" w:color="auto" w:fill="4472C4" w:themeFill="accent5"/>
            <w:vAlign w:val="center"/>
          </w:tcPr>
          <w:p w14:paraId="578F2073" w14:textId="77777777" w:rsidR="00A629B3" w:rsidRPr="007B4C10" w:rsidRDefault="00A629B3" w:rsidP="002A6B87">
            <w:pPr>
              <w:rPr>
                <w:rFonts w:cstheme="minorHAnsi"/>
                <w:b/>
                <w:color w:val="FFFFFF" w:themeColor="background1"/>
              </w:rPr>
            </w:pPr>
            <w:r w:rsidRPr="007B4C10">
              <w:rPr>
                <w:rFonts w:cstheme="minorHAnsi"/>
                <w:b/>
                <w:color w:val="FFFFFF" w:themeColor="background1"/>
              </w:rPr>
              <w:t xml:space="preserve"> GENEL TOPLAM</w:t>
            </w:r>
          </w:p>
        </w:tc>
        <w:tc>
          <w:tcPr>
            <w:tcW w:w="851" w:type="dxa"/>
            <w:shd w:val="clear" w:color="auto" w:fill="4472C4" w:themeFill="accent5"/>
            <w:vAlign w:val="center"/>
          </w:tcPr>
          <w:p w14:paraId="28DCBE16" w14:textId="77777777" w:rsidR="00A629B3" w:rsidRPr="007B4C10" w:rsidRDefault="00A629B3" w:rsidP="002A6B87">
            <w:pPr>
              <w:rPr>
                <w:rFonts w:cstheme="minorHAnsi"/>
                <w:b/>
                <w:color w:val="FFFFFF" w:themeColor="background1"/>
              </w:rPr>
            </w:pPr>
            <w:r w:rsidRPr="007B4C10">
              <w:rPr>
                <w:rFonts w:cstheme="minorHAnsi"/>
                <w:b/>
                <w:color w:val="FFFFFF" w:themeColor="background1"/>
              </w:rPr>
              <w:t>100</w:t>
            </w:r>
          </w:p>
        </w:tc>
      </w:tr>
    </w:tbl>
    <w:p w14:paraId="22E355CA" w14:textId="77777777" w:rsidR="00A629B3" w:rsidRDefault="00A629B3" w:rsidP="00A629B3"/>
    <w:p w14:paraId="417E0EFD" w14:textId="77777777" w:rsidR="00A629B3" w:rsidRDefault="00A629B3" w:rsidP="00F57332">
      <w:pPr>
        <w:spacing w:after="0" w:line="240" w:lineRule="auto"/>
        <w:ind w:left="2124" w:firstLine="708"/>
        <w:rPr>
          <w:rFonts w:eastAsiaTheme="minorEastAsia" w:cstheme="minorHAnsi"/>
          <w:b/>
          <w:sz w:val="24"/>
          <w:szCs w:val="24"/>
          <w:lang w:eastAsia="tr-TR"/>
        </w:rPr>
      </w:pPr>
    </w:p>
    <w:p w14:paraId="3893612C" w14:textId="66DA3A37" w:rsidR="00B35CE4" w:rsidRDefault="00F57332" w:rsidP="00A629B3">
      <w:pPr>
        <w:spacing w:after="0" w:line="240" w:lineRule="auto"/>
        <w:ind w:left="2124" w:firstLine="708"/>
      </w:pPr>
      <w:r>
        <w:rPr>
          <w:rFonts w:eastAsiaTheme="minorEastAsia" w:cstheme="minorHAnsi"/>
          <w:b/>
          <w:sz w:val="24"/>
          <w:szCs w:val="24"/>
          <w:lang w:eastAsia="tr-TR"/>
        </w:rPr>
        <w:t xml:space="preserve"> </w:t>
      </w:r>
    </w:p>
    <w:sectPr w:rsidR="00B35CE4" w:rsidSect="00AD502A">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DFB97" w14:textId="77777777" w:rsidR="00BB4C9E" w:rsidRDefault="00BB4C9E" w:rsidP="005E6946">
      <w:pPr>
        <w:spacing w:after="0" w:line="240" w:lineRule="auto"/>
      </w:pPr>
      <w:r>
        <w:separator/>
      </w:r>
    </w:p>
  </w:endnote>
  <w:endnote w:type="continuationSeparator" w:id="0">
    <w:p w14:paraId="720848C8" w14:textId="77777777" w:rsidR="00BB4C9E" w:rsidRDefault="00BB4C9E" w:rsidP="005E6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510F6" w14:textId="77777777" w:rsidR="00D823A0" w:rsidRDefault="00D823A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576733"/>
      <w:docPartObj>
        <w:docPartGallery w:val="Page Numbers (Bottom of Page)"/>
        <w:docPartUnique/>
      </w:docPartObj>
    </w:sdtPr>
    <w:sdtEndPr/>
    <w:sdtContent>
      <w:p w14:paraId="33D3258F" w14:textId="6EF4F536" w:rsidR="00D823A0" w:rsidRDefault="00D823A0">
        <w:pPr>
          <w:pStyle w:val="Altbilgi"/>
          <w:jc w:val="center"/>
        </w:pPr>
        <w:r>
          <w:fldChar w:fldCharType="begin"/>
        </w:r>
        <w:r>
          <w:instrText>PAGE   \* MERGEFORMAT</w:instrText>
        </w:r>
        <w:r>
          <w:fldChar w:fldCharType="separate"/>
        </w:r>
        <w:r w:rsidR="00AD502A">
          <w:rPr>
            <w:noProof/>
          </w:rPr>
          <w:t>2</w:t>
        </w:r>
        <w:r>
          <w:fldChar w:fldCharType="end"/>
        </w:r>
      </w:p>
    </w:sdtContent>
  </w:sdt>
  <w:p w14:paraId="4654B2A5" w14:textId="77777777" w:rsidR="00D823A0" w:rsidRDefault="00D823A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0D568" w14:textId="77777777" w:rsidR="00D823A0" w:rsidRDefault="00D823A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7F3D3" w14:textId="77777777" w:rsidR="00BB4C9E" w:rsidRDefault="00BB4C9E" w:rsidP="005E6946">
      <w:pPr>
        <w:spacing w:after="0" w:line="240" w:lineRule="auto"/>
      </w:pPr>
      <w:r>
        <w:separator/>
      </w:r>
    </w:p>
  </w:footnote>
  <w:footnote w:type="continuationSeparator" w:id="0">
    <w:p w14:paraId="3ADEF211" w14:textId="77777777" w:rsidR="00BB4C9E" w:rsidRDefault="00BB4C9E" w:rsidP="005E6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E48E8" w14:textId="77777777" w:rsidR="00D823A0" w:rsidRDefault="00D823A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7597B" w14:textId="6FAE749C" w:rsidR="00D823A0" w:rsidRPr="00D329CD" w:rsidRDefault="00D823A0" w:rsidP="00D329C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82F59" w14:textId="77777777" w:rsidR="00D823A0" w:rsidRDefault="00D823A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41B"/>
    <w:multiLevelType w:val="hybridMultilevel"/>
    <w:tmpl w:val="0548E8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53EB0"/>
    <w:multiLevelType w:val="hybridMultilevel"/>
    <w:tmpl w:val="3EEA2A1E"/>
    <w:lvl w:ilvl="0" w:tplc="041F000D">
      <w:start w:val="1"/>
      <w:numFmt w:val="bullet"/>
      <w:lvlText w:val=""/>
      <w:lvlJc w:val="left"/>
      <w:pPr>
        <w:ind w:left="644"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0CF7D25"/>
    <w:multiLevelType w:val="hybridMultilevel"/>
    <w:tmpl w:val="78E455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33B027F"/>
    <w:multiLevelType w:val="hybridMultilevel"/>
    <w:tmpl w:val="3B1E82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4617CCE"/>
    <w:multiLevelType w:val="hybridMultilevel"/>
    <w:tmpl w:val="E62606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AA72392"/>
    <w:multiLevelType w:val="hybridMultilevel"/>
    <w:tmpl w:val="A754D2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D2F53D0"/>
    <w:multiLevelType w:val="hybridMultilevel"/>
    <w:tmpl w:val="4594CE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E845E53"/>
    <w:multiLevelType w:val="hybridMultilevel"/>
    <w:tmpl w:val="C660DD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00E7D85"/>
    <w:multiLevelType w:val="hybridMultilevel"/>
    <w:tmpl w:val="52445D42"/>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11F493A"/>
    <w:multiLevelType w:val="hybridMultilevel"/>
    <w:tmpl w:val="A1FA77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3D563F6"/>
    <w:multiLevelType w:val="hybridMultilevel"/>
    <w:tmpl w:val="1B366C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4EB764C"/>
    <w:multiLevelType w:val="hybridMultilevel"/>
    <w:tmpl w:val="B27EF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86A26EF"/>
    <w:multiLevelType w:val="hybridMultilevel"/>
    <w:tmpl w:val="A8D0CAB8"/>
    <w:lvl w:ilvl="0" w:tplc="041F000D">
      <w:start w:val="1"/>
      <w:numFmt w:val="bullet"/>
      <w:lvlText w:val=""/>
      <w:lvlJc w:val="left"/>
      <w:pPr>
        <w:ind w:left="720" w:hanging="360"/>
      </w:pPr>
      <w:rPr>
        <w:rFonts w:ascii="Wingdings" w:hAnsi="Wingding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D1716BD"/>
    <w:multiLevelType w:val="hybridMultilevel"/>
    <w:tmpl w:val="0A52335E"/>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E1A5211"/>
    <w:multiLevelType w:val="hybridMultilevel"/>
    <w:tmpl w:val="3A042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7B30C64"/>
    <w:multiLevelType w:val="hybridMultilevel"/>
    <w:tmpl w:val="1226B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D2B586A"/>
    <w:multiLevelType w:val="hybridMultilevel"/>
    <w:tmpl w:val="650E4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F0F61B8"/>
    <w:multiLevelType w:val="hybridMultilevel"/>
    <w:tmpl w:val="ED8EE5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AD032A"/>
    <w:multiLevelType w:val="hybridMultilevel"/>
    <w:tmpl w:val="05BEB0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E7C221F"/>
    <w:multiLevelType w:val="hybridMultilevel"/>
    <w:tmpl w:val="1FC8AD2A"/>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E833BD0"/>
    <w:multiLevelType w:val="hybridMultilevel"/>
    <w:tmpl w:val="D84A31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F635F6F"/>
    <w:multiLevelType w:val="hybridMultilevel"/>
    <w:tmpl w:val="C32C01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1F156CE"/>
    <w:multiLevelType w:val="hybridMultilevel"/>
    <w:tmpl w:val="96802D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86E3684"/>
    <w:multiLevelType w:val="hybridMultilevel"/>
    <w:tmpl w:val="3B967B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D793F8D"/>
    <w:multiLevelType w:val="hybridMultilevel"/>
    <w:tmpl w:val="8358610A"/>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5">
    <w:nsid w:val="61095EE9"/>
    <w:multiLevelType w:val="hybridMultilevel"/>
    <w:tmpl w:val="2E2EF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3B56A2E"/>
    <w:multiLevelType w:val="hybridMultilevel"/>
    <w:tmpl w:val="83942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7B64EE"/>
    <w:multiLevelType w:val="hybridMultilevel"/>
    <w:tmpl w:val="8A7EA8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4750749"/>
    <w:multiLevelType w:val="hybridMultilevel"/>
    <w:tmpl w:val="58A896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5F50D25"/>
    <w:multiLevelType w:val="hybridMultilevel"/>
    <w:tmpl w:val="0AEE9604"/>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0">
    <w:nsid w:val="7C2A2864"/>
    <w:multiLevelType w:val="hybridMultilevel"/>
    <w:tmpl w:val="8EBC6E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D126757"/>
    <w:multiLevelType w:val="hybridMultilevel"/>
    <w:tmpl w:val="619CF6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20"/>
  </w:num>
  <w:num w:numId="4">
    <w:abstractNumId w:val="27"/>
  </w:num>
  <w:num w:numId="5">
    <w:abstractNumId w:val="28"/>
  </w:num>
  <w:num w:numId="6">
    <w:abstractNumId w:val="3"/>
  </w:num>
  <w:num w:numId="7">
    <w:abstractNumId w:val="22"/>
  </w:num>
  <w:num w:numId="8">
    <w:abstractNumId w:val="31"/>
  </w:num>
  <w:num w:numId="9">
    <w:abstractNumId w:val="15"/>
  </w:num>
  <w:num w:numId="10">
    <w:abstractNumId w:val="18"/>
  </w:num>
  <w:num w:numId="11">
    <w:abstractNumId w:val="14"/>
  </w:num>
  <w:num w:numId="12">
    <w:abstractNumId w:val="30"/>
  </w:num>
  <w:num w:numId="13">
    <w:abstractNumId w:val="16"/>
  </w:num>
  <w:num w:numId="14">
    <w:abstractNumId w:val="25"/>
  </w:num>
  <w:num w:numId="15">
    <w:abstractNumId w:val="9"/>
  </w:num>
  <w:num w:numId="16">
    <w:abstractNumId w:val="4"/>
  </w:num>
  <w:num w:numId="17">
    <w:abstractNumId w:val="19"/>
  </w:num>
  <w:num w:numId="18">
    <w:abstractNumId w:val="11"/>
  </w:num>
  <w:num w:numId="19">
    <w:abstractNumId w:val="26"/>
  </w:num>
  <w:num w:numId="20">
    <w:abstractNumId w:val="5"/>
  </w:num>
  <w:num w:numId="21">
    <w:abstractNumId w:val="17"/>
  </w:num>
  <w:num w:numId="22">
    <w:abstractNumId w:val="0"/>
  </w:num>
  <w:num w:numId="23">
    <w:abstractNumId w:val="12"/>
  </w:num>
  <w:num w:numId="24">
    <w:abstractNumId w:val="8"/>
  </w:num>
  <w:num w:numId="25">
    <w:abstractNumId w:val="1"/>
  </w:num>
  <w:num w:numId="26">
    <w:abstractNumId w:val="24"/>
  </w:num>
  <w:num w:numId="27">
    <w:abstractNumId w:val="29"/>
  </w:num>
  <w:num w:numId="28">
    <w:abstractNumId w:val="2"/>
  </w:num>
  <w:num w:numId="29">
    <w:abstractNumId w:val="23"/>
  </w:num>
  <w:num w:numId="30">
    <w:abstractNumId w:val="7"/>
  </w:num>
  <w:num w:numId="31">
    <w:abstractNumId w:val="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332"/>
    <w:rsid w:val="0003251E"/>
    <w:rsid w:val="00047CE1"/>
    <w:rsid w:val="000A42A6"/>
    <w:rsid w:val="000C1A37"/>
    <w:rsid w:val="000F0B5E"/>
    <w:rsid w:val="000F262A"/>
    <w:rsid w:val="001005C8"/>
    <w:rsid w:val="0012335B"/>
    <w:rsid w:val="001345BC"/>
    <w:rsid w:val="00146AA2"/>
    <w:rsid w:val="00165679"/>
    <w:rsid w:val="00175C73"/>
    <w:rsid w:val="001C03FC"/>
    <w:rsid w:val="001C3D09"/>
    <w:rsid w:val="001C57AA"/>
    <w:rsid w:val="00230D07"/>
    <w:rsid w:val="00247841"/>
    <w:rsid w:val="00250B3F"/>
    <w:rsid w:val="00251A9A"/>
    <w:rsid w:val="00255443"/>
    <w:rsid w:val="00260EC2"/>
    <w:rsid w:val="0027017E"/>
    <w:rsid w:val="00280E45"/>
    <w:rsid w:val="002A3DC6"/>
    <w:rsid w:val="002A6B87"/>
    <w:rsid w:val="002B55CB"/>
    <w:rsid w:val="002F4B3C"/>
    <w:rsid w:val="002F77AA"/>
    <w:rsid w:val="00302166"/>
    <w:rsid w:val="0030350B"/>
    <w:rsid w:val="00311F9B"/>
    <w:rsid w:val="00337762"/>
    <w:rsid w:val="00354567"/>
    <w:rsid w:val="003547CC"/>
    <w:rsid w:val="00360E84"/>
    <w:rsid w:val="003678A8"/>
    <w:rsid w:val="003728B6"/>
    <w:rsid w:val="00383BF8"/>
    <w:rsid w:val="003858C4"/>
    <w:rsid w:val="00394A54"/>
    <w:rsid w:val="00396B09"/>
    <w:rsid w:val="003A007B"/>
    <w:rsid w:val="003C3A2F"/>
    <w:rsid w:val="003E6495"/>
    <w:rsid w:val="003E6A93"/>
    <w:rsid w:val="003F3F6C"/>
    <w:rsid w:val="00407E59"/>
    <w:rsid w:val="004205C0"/>
    <w:rsid w:val="004307B7"/>
    <w:rsid w:val="00445091"/>
    <w:rsid w:val="00447BBA"/>
    <w:rsid w:val="0048785D"/>
    <w:rsid w:val="004B615F"/>
    <w:rsid w:val="004D5FB6"/>
    <w:rsid w:val="004F27DD"/>
    <w:rsid w:val="00545793"/>
    <w:rsid w:val="00552640"/>
    <w:rsid w:val="00582B00"/>
    <w:rsid w:val="0059498D"/>
    <w:rsid w:val="00596ADD"/>
    <w:rsid w:val="005E6946"/>
    <w:rsid w:val="005F4F5B"/>
    <w:rsid w:val="00605027"/>
    <w:rsid w:val="00612299"/>
    <w:rsid w:val="0063033E"/>
    <w:rsid w:val="00631221"/>
    <w:rsid w:val="00646480"/>
    <w:rsid w:val="00673F21"/>
    <w:rsid w:val="006A0A4C"/>
    <w:rsid w:val="006D0BD2"/>
    <w:rsid w:val="006F06E1"/>
    <w:rsid w:val="0070766B"/>
    <w:rsid w:val="00727EE4"/>
    <w:rsid w:val="0073447C"/>
    <w:rsid w:val="00735134"/>
    <w:rsid w:val="0076168B"/>
    <w:rsid w:val="00773B50"/>
    <w:rsid w:val="00774C5A"/>
    <w:rsid w:val="007A3486"/>
    <w:rsid w:val="007A3CCA"/>
    <w:rsid w:val="007A5803"/>
    <w:rsid w:val="007B4C10"/>
    <w:rsid w:val="007C5AF8"/>
    <w:rsid w:val="007D7B81"/>
    <w:rsid w:val="007E601C"/>
    <w:rsid w:val="00843FD5"/>
    <w:rsid w:val="00854618"/>
    <w:rsid w:val="008A0005"/>
    <w:rsid w:val="008A697A"/>
    <w:rsid w:val="008B1287"/>
    <w:rsid w:val="008B47B8"/>
    <w:rsid w:val="008B6800"/>
    <w:rsid w:val="008B784B"/>
    <w:rsid w:val="00932503"/>
    <w:rsid w:val="009C3DE3"/>
    <w:rsid w:val="009D7FC1"/>
    <w:rsid w:val="009E00AC"/>
    <w:rsid w:val="009F430C"/>
    <w:rsid w:val="00A15B47"/>
    <w:rsid w:val="00A2224C"/>
    <w:rsid w:val="00A379FE"/>
    <w:rsid w:val="00A629B3"/>
    <w:rsid w:val="00A6571C"/>
    <w:rsid w:val="00A72B96"/>
    <w:rsid w:val="00AC13DE"/>
    <w:rsid w:val="00AC752E"/>
    <w:rsid w:val="00AD502A"/>
    <w:rsid w:val="00AF7AD8"/>
    <w:rsid w:val="00B02824"/>
    <w:rsid w:val="00B21FB7"/>
    <w:rsid w:val="00B34D97"/>
    <w:rsid w:val="00B35CE4"/>
    <w:rsid w:val="00B750E7"/>
    <w:rsid w:val="00B878EB"/>
    <w:rsid w:val="00BA1705"/>
    <w:rsid w:val="00BB4C9E"/>
    <w:rsid w:val="00BC6D33"/>
    <w:rsid w:val="00BE2523"/>
    <w:rsid w:val="00BF1A5C"/>
    <w:rsid w:val="00C34CA8"/>
    <w:rsid w:val="00C359A4"/>
    <w:rsid w:val="00C41125"/>
    <w:rsid w:val="00C92FC8"/>
    <w:rsid w:val="00CB31D0"/>
    <w:rsid w:val="00CF4BC8"/>
    <w:rsid w:val="00D051F5"/>
    <w:rsid w:val="00D103E5"/>
    <w:rsid w:val="00D12577"/>
    <w:rsid w:val="00D20CD2"/>
    <w:rsid w:val="00D2271F"/>
    <w:rsid w:val="00D3085A"/>
    <w:rsid w:val="00D329CD"/>
    <w:rsid w:val="00D47203"/>
    <w:rsid w:val="00D62ED9"/>
    <w:rsid w:val="00D823A0"/>
    <w:rsid w:val="00DA0C05"/>
    <w:rsid w:val="00DA2AD2"/>
    <w:rsid w:val="00DA5874"/>
    <w:rsid w:val="00DB1A46"/>
    <w:rsid w:val="00E10B62"/>
    <w:rsid w:val="00E35A11"/>
    <w:rsid w:val="00E37D28"/>
    <w:rsid w:val="00E41A42"/>
    <w:rsid w:val="00E51663"/>
    <w:rsid w:val="00E56E27"/>
    <w:rsid w:val="00E5798D"/>
    <w:rsid w:val="00E829A3"/>
    <w:rsid w:val="00E876AF"/>
    <w:rsid w:val="00EC1819"/>
    <w:rsid w:val="00ED1461"/>
    <w:rsid w:val="00F03A2C"/>
    <w:rsid w:val="00F12E5C"/>
    <w:rsid w:val="00F13736"/>
    <w:rsid w:val="00F13854"/>
    <w:rsid w:val="00F238D4"/>
    <w:rsid w:val="00F37814"/>
    <w:rsid w:val="00F433E4"/>
    <w:rsid w:val="00F46C60"/>
    <w:rsid w:val="00F533AF"/>
    <w:rsid w:val="00F57332"/>
    <w:rsid w:val="00F868F8"/>
    <w:rsid w:val="00F95324"/>
    <w:rsid w:val="00F97D29"/>
    <w:rsid w:val="00FE60C0"/>
    <w:rsid w:val="00FF09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5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before="120" w:after="12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332"/>
    <w:pPr>
      <w:spacing w:before="0" w:after="200" w:line="276" w:lineRule="auto"/>
      <w:ind w:firstLine="0"/>
      <w:jc w:val="lef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57332"/>
    <w:pPr>
      <w:ind w:left="720"/>
      <w:contextualSpacing/>
    </w:pPr>
  </w:style>
  <w:style w:type="table" w:styleId="TabloKlavuzu">
    <w:name w:val="Table Grid"/>
    <w:basedOn w:val="NormalTablo"/>
    <w:uiPriority w:val="59"/>
    <w:rsid w:val="00F57332"/>
    <w:pPr>
      <w:spacing w:before="0" w:after="0" w:line="240" w:lineRule="auto"/>
      <w:ind w:firstLine="0"/>
      <w:jc w:val="left"/>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69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E6946"/>
  </w:style>
  <w:style w:type="paragraph" w:styleId="Altbilgi">
    <w:name w:val="footer"/>
    <w:basedOn w:val="Normal"/>
    <w:link w:val="AltbilgiChar"/>
    <w:uiPriority w:val="99"/>
    <w:unhideWhenUsed/>
    <w:rsid w:val="005E69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E6946"/>
  </w:style>
  <w:style w:type="paragraph" w:styleId="BalonMetni">
    <w:name w:val="Balloon Text"/>
    <w:basedOn w:val="Normal"/>
    <w:link w:val="BalonMetniChar"/>
    <w:uiPriority w:val="99"/>
    <w:semiHidden/>
    <w:unhideWhenUsed/>
    <w:rsid w:val="003035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35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before="120" w:after="12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332"/>
    <w:pPr>
      <w:spacing w:before="0" w:after="200" w:line="276" w:lineRule="auto"/>
      <w:ind w:firstLine="0"/>
      <w:jc w:val="lef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57332"/>
    <w:pPr>
      <w:ind w:left="720"/>
      <w:contextualSpacing/>
    </w:pPr>
  </w:style>
  <w:style w:type="table" w:styleId="TabloKlavuzu">
    <w:name w:val="Table Grid"/>
    <w:basedOn w:val="NormalTablo"/>
    <w:uiPriority w:val="59"/>
    <w:rsid w:val="00F57332"/>
    <w:pPr>
      <w:spacing w:before="0" w:after="0" w:line="240" w:lineRule="auto"/>
      <w:ind w:firstLine="0"/>
      <w:jc w:val="left"/>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69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E6946"/>
  </w:style>
  <w:style w:type="paragraph" w:styleId="Altbilgi">
    <w:name w:val="footer"/>
    <w:basedOn w:val="Normal"/>
    <w:link w:val="AltbilgiChar"/>
    <w:uiPriority w:val="99"/>
    <w:unhideWhenUsed/>
    <w:rsid w:val="005E69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E6946"/>
  </w:style>
  <w:style w:type="paragraph" w:styleId="BalonMetni">
    <w:name w:val="Balloon Text"/>
    <w:basedOn w:val="Normal"/>
    <w:link w:val="BalonMetniChar"/>
    <w:uiPriority w:val="99"/>
    <w:semiHidden/>
    <w:unhideWhenUsed/>
    <w:rsid w:val="003035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35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5D2EB-B6D6-4071-A54D-3DBE34DAF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2076</Words>
  <Characters>11834</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ARSLAN</dc:creator>
  <cp:lastModifiedBy>Tuba KONDOLOT</cp:lastModifiedBy>
  <cp:revision>4</cp:revision>
  <dcterms:created xsi:type="dcterms:W3CDTF">2024-11-06T13:32:00Z</dcterms:created>
  <dcterms:modified xsi:type="dcterms:W3CDTF">2024-11-07T08:57:00Z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656be1f09d358ff92162ac529532620d1795e1dfaf04e507b8e6c614bd4ccd2a</vt:lpwstr>
  </property>
</Properties>
</file>